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0" w:rsidRDefault="00B83BC0" w:rsidP="00FF1094">
      <w:pPr>
        <w:jc w:val="center"/>
      </w:pPr>
    </w:p>
    <w:p w:rsidR="005E408C" w:rsidRPr="00FF1094" w:rsidRDefault="00F5506A" w:rsidP="00FF10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-571500</wp:posOffset>
            </wp:positionV>
            <wp:extent cx="434340" cy="571500"/>
            <wp:effectExtent l="19050" t="0" r="381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08C" w:rsidRPr="00FF1094">
        <w:rPr>
          <w:b/>
          <w:sz w:val="28"/>
          <w:szCs w:val="28"/>
        </w:rPr>
        <w:t>У К Р А Ї Н А</w:t>
      </w:r>
    </w:p>
    <w:p w:rsidR="005E408C" w:rsidRPr="00FF1094" w:rsidRDefault="005E408C" w:rsidP="00FF1094">
      <w:pPr>
        <w:jc w:val="center"/>
        <w:rPr>
          <w:b/>
          <w:sz w:val="28"/>
          <w:szCs w:val="28"/>
        </w:rPr>
      </w:pPr>
      <w:r w:rsidRPr="00FF1094">
        <w:rPr>
          <w:b/>
          <w:sz w:val="28"/>
          <w:szCs w:val="28"/>
        </w:rPr>
        <w:t>ЖИТОМИРСЬКА РАЙОННА РАДА</w:t>
      </w:r>
    </w:p>
    <w:p w:rsidR="005E408C" w:rsidRPr="00FF1094" w:rsidRDefault="00FF1094" w:rsidP="00FF1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E408C" w:rsidRPr="00FF1094">
        <w:rPr>
          <w:b/>
          <w:sz w:val="28"/>
          <w:szCs w:val="28"/>
        </w:rPr>
        <w:t>РІШЕННЯ №</w:t>
      </w:r>
      <w:r w:rsidR="009A51B1" w:rsidRPr="00FF1094">
        <w:rPr>
          <w:b/>
          <w:sz w:val="28"/>
          <w:szCs w:val="28"/>
        </w:rPr>
        <w:t xml:space="preserve"> </w:t>
      </w:r>
      <w:r w:rsidR="00B83BC0">
        <w:rPr>
          <w:b/>
          <w:sz w:val="28"/>
          <w:szCs w:val="28"/>
        </w:rPr>
        <w:t>406</w:t>
      </w:r>
    </w:p>
    <w:p w:rsidR="005E408C" w:rsidRPr="00FF1094" w:rsidRDefault="005E408C" w:rsidP="00FF1094">
      <w:pPr>
        <w:jc w:val="center"/>
        <w:rPr>
          <w:sz w:val="28"/>
          <w:szCs w:val="28"/>
        </w:rPr>
      </w:pPr>
      <w:r w:rsidRPr="00FF1094">
        <w:rPr>
          <w:sz w:val="28"/>
          <w:szCs w:val="28"/>
        </w:rPr>
        <w:t>(</w:t>
      </w:r>
      <w:r w:rsidR="006737C0" w:rsidRPr="00FF1094">
        <w:rPr>
          <w:sz w:val="28"/>
          <w:szCs w:val="28"/>
        </w:rPr>
        <w:t>двадцята</w:t>
      </w:r>
      <w:r w:rsidRPr="00FF1094">
        <w:rPr>
          <w:sz w:val="28"/>
          <w:szCs w:val="28"/>
        </w:rPr>
        <w:t xml:space="preserve"> сесія шостого скликання)</w:t>
      </w:r>
    </w:p>
    <w:p w:rsidR="005E408C" w:rsidRPr="00FF1094" w:rsidRDefault="005E408C" w:rsidP="00FF1094">
      <w:pPr>
        <w:jc w:val="center"/>
        <w:rPr>
          <w:sz w:val="28"/>
          <w:szCs w:val="28"/>
        </w:rPr>
      </w:pPr>
    </w:p>
    <w:p w:rsidR="00105718" w:rsidRPr="00105718" w:rsidRDefault="00105718" w:rsidP="00105718">
      <w:pPr>
        <w:tabs>
          <w:tab w:val="left" w:pos="-3119"/>
          <w:tab w:val="left" w:pos="8565"/>
        </w:tabs>
        <w:rPr>
          <w:sz w:val="28"/>
          <w:szCs w:val="28"/>
        </w:rPr>
      </w:pPr>
      <w:r w:rsidRPr="00105718">
        <w:rPr>
          <w:sz w:val="28"/>
          <w:szCs w:val="28"/>
        </w:rPr>
        <w:t>від  «</w:t>
      </w:r>
      <w:r w:rsidR="00B83BC0">
        <w:rPr>
          <w:sz w:val="28"/>
          <w:szCs w:val="28"/>
        </w:rPr>
        <w:t>27</w:t>
      </w:r>
      <w:r w:rsidRPr="00105718">
        <w:rPr>
          <w:sz w:val="28"/>
          <w:szCs w:val="28"/>
        </w:rPr>
        <w:t xml:space="preserve">»  </w:t>
      </w:r>
      <w:r w:rsidR="00B83BC0">
        <w:rPr>
          <w:sz w:val="28"/>
          <w:szCs w:val="28"/>
        </w:rPr>
        <w:t xml:space="preserve">листопада </w:t>
      </w:r>
      <w:r w:rsidRPr="00105718">
        <w:rPr>
          <w:sz w:val="28"/>
          <w:szCs w:val="28"/>
        </w:rPr>
        <w:t xml:space="preserve"> 201</w:t>
      </w:r>
      <w:r w:rsidR="006737C0">
        <w:rPr>
          <w:sz w:val="28"/>
          <w:szCs w:val="28"/>
        </w:rPr>
        <w:t>3</w:t>
      </w:r>
      <w:r w:rsidRPr="00105718">
        <w:rPr>
          <w:sz w:val="28"/>
          <w:szCs w:val="28"/>
        </w:rPr>
        <w:t xml:space="preserve"> р.</w:t>
      </w:r>
    </w:p>
    <w:p w:rsidR="005E408C" w:rsidRDefault="005E408C" w:rsidP="005E408C">
      <w:pPr>
        <w:rPr>
          <w:b/>
        </w:rPr>
      </w:pPr>
    </w:p>
    <w:p w:rsidR="005E408C" w:rsidRPr="00FB1A0B" w:rsidRDefault="005E408C" w:rsidP="00FB1A0B">
      <w:pPr>
        <w:ind w:right="4394"/>
        <w:rPr>
          <w:b/>
          <w:sz w:val="28"/>
          <w:szCs w:val="28"/>
        </w:rPr>
      </w:pPr>
      <w:r w:rsidRPr="00FB1A0B">
        <w:rPr>
          <w:b/>
          <w:sz w:val="28"/>
          <w:szCs w:val="28"/>
        </w:rPr>
        <w:t>Про</w:t>
      </w:r>
      <w:r w:rsidR="000F3202" w:rsidRPr="00FB1A0B">
        <w:rPr>
          <w:b/>
          <w:sz w:val="28"/>
          <w:szCs w:val="28"/>
        </w:rPr>
        <w:t xml:space="preserve"> </w:t>
      </w:r>
      <w:r w:rsidR="00306482" w:rsidRPr="00FB1A0B">
        <w:rPr>
          <w:b/>
          <w:sz w:val="28"/>
          <w:szCs w:val="28"/>
        </w:rPr>
        <w:t xml:space="preserve">хід виконання Комплексної програми профілактики злочинності у Житомирському районі на 2011-2015 </w:t>
      </w:r>
      <w:r w:rsidR="00FB1A0B">
        <w:rPr>
          <w:b/>
          <w:sz w:val="28"/>
          <w:szCs w:val="28"/>
        </w:rPr>
        <w:t>р</w:t>
      </w:r>
      <w:r w:rsidR="00306482" w:rsidRPr="00FB1A0B">
        <w:rPr>
          <w:b/>
          <w:sz w:val="28"/>
          <w:szCs w:val="28"/>
        </w:rPr>
        <w:t>р.</w:t>
      </w:r>
    </w:p>
    <w:p w:rsidR="005E408C" w:rsidRPr="00FB1A0B" w:rsidRDefault="005E408C" w:rsidP="005E408C">
      <w:pPr>
        <w:rPr>
          <w:b/>
          <w:sz w:val="28"/>
          <w:szCs w:val="28"/>
        </w:rPr>
      </w:pPr>
      <w:r w:rsidRPr="00FB1A0B">
        <w:rPr>
          <w:b/>
          <w:sz w:val="28"/>
          <w:szCs w:val="28"/>
        </w:rPr>
        <w:t> </w:t>
      </w:r>
    </w:p>
    <w:p w:rsidR="005E408C" w:rsidRPr="00FB1A0B" w:rsidRDefault="005E408C" w:rsidP="00306482">
      <w:pPr>
        <w:spacing w:before="120" w:line="252" w:lineRule="auto"/>
        <w:ind w:right="-51" w:firstLine="573"/>
        <w:jc w:val="both"/>
        <w:rPr>
          <w:sz w:val="28"/>
          <w:szCs w:val="28"/>
        </w:rPr>
      </w:pPr>
      <w:r w:rsidRPr="00FB1A0B">
        <w:rPr>
          <w:sz w:val="28"/>
          <w:szCs w:val="28"/>
        </w:rPr>
        <w:t xml:space="preserve">Відповідно до статті 43 Закону України «Про місцеве самоврядування в Україні», заслухавши інформацію </w:t>
      </w:r>
      <w:r w:rsidR="009E2423" w:rsidRPr="00FB1A0B">
        <w:rPr>
          <w:sz w:val="28"/>
          <w:szCs w:val="28"/>
        </w:rPr>
        <w:t xml:space="preserve">першого заступника голови райдержадміністрації Кур’яти П.В. </w:t>
      </w:r>
      <w:r w:rsidR="00306482" w:rsidRPr="00FB1A0B">
        <w:rPr>
          <w:sz w:val="28"/>
          <w:szCs w:val="28"/>
        </w:rPr>
        <w:t>„Про хід виконання Комплексної програми профілактики злочинності у Житомирському районі на 2011-2015 рр”</w:t>
      </w:r>
      <w:r w:rsidRPr="00FB1A0B">
        <w:rPr>
          <w:sz w:val="28"/>
          <w:szCs w:val="28"/>
        </w:rPr>
        <w:t>, враховуючи рекомендації постійної комісії районної ради з    питань законності, правопорядку</w:t>
      </w:r>
      <w:r w:rsidR="00105718" w:rsidRPr="00FB1A0B">
        <w:rPr>
          <w:sz w:val="28"/>
          <w:szCs w:val="28"/>
        </w:rPr>
        <w:t xml:space="preserve"> і прав   людини від</w:t>
      </w:r>
      <w:r w:rsidR="00B83BC0">
        <w:rPr>
          <w:sz w:val="28"/>
          <w:szCs w:val="28"/>
        </w:rPr>
        <w:t xml:space="preserve"> 19.11.2013р., </w:t>
      </w:r>
      <w:r w:rsidRPr="00FB1A0B">
        <w:rPr>
          <w:sz w:val="28"/>
          <w:szCs w:val="28"/>
        </w:rPr>
        <w:t xml:space="preserve"> районна  рада</w:t>
      </w:r>
    </w:p>
    <w:p w:rsidR="005E408C" w:rsidRPr="00FB1A0B" w:rsidRDefault="005E408C" w:rsidP="00105718">
      <w:pPr>
        <w:spacing w:before="120" w:line="264" w:lineRule="auto"/>
        <w:jc w:val="both"/>
        <w:rPr>
          <w:b/>
          <w:sz w:val="28"/>
          <w:szCs w:val="28"/>
        </w:rPr>
      </w:pPr>
      <w:r w:rsidRPr="00FB1A0B">
        <w:rPr>
          <w:b/>
          <w:sz w:val="28"/>
          <w:szCs w:val="28"/>
        </w:rPr>
        <w:t>ВИРІШИЛА:</w:t>
      </w:r>
    </w:p>
    <w:p w:rsidR="005E408C" w:rsidRPr="00FB1A0B" w:rsidRDefault="005E408C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 xml:space="preserve">1. Інформацію </w:t>
      </w:r>
      <w:r w:rsidR="00561A9D" w:rsidRPr="00FB1A0B">
        <w:rPr>
          <w:sz w:val="28"/>
          <w:szCs w:val="28"/>
        </w:rPr>
        <w:t xml:space="preserve">першого </w:t>
      </w:r>
      <w:r w:rsidR="00105718" w:rsidRPr="00FB1A0B">
        <w:rPr>
          <w:sz w:val="28"/>
          <w:szCs w:val="28"/>
        </w:rPr>
        <w:t xml:space="preserve">заступника </w:t>
      </w:r>
      <w:r w:rsidR="00561A9D" w:rsidRPr="00FB1A0B">
        <w:rPr>
          <w:sz w:val="28"/>
          <w:szCs w:val="28"/>
        </w:rPr>
        <w:t>голови райдержадміністрації Кур’</w:t>
      </w:r>
      <w:r w:rsidR="0061424E" w:rsidRPr="00FB1A0B">
        <w:rPr>
          <w:sz w:val="28"/>
          <w:szCs w:val="28"/>
        </w:rPr>
        <w:t>яти П.В</w:t>
      </w:r>
      <w:r w:rsidR="00105718" w:rsidRPr="00FB1A0B">
        <w:rPr>
          <w:sz w:val="28"/>
          <w:szCs w:val="28"/>
        </w:rPr>
        <w:t>.</w:t>
      </w:r>
      <w:r w:rsidRPr="00FB1A0B">
        <w:rPr>
          <w:sz w:val="28"/>
          <w:szCs w:val="28"/>
        </w:rPr>
        <w:t xml:space="preserve"> взяти до відома.</w:t>
      </w:r>
    </w:p>
    <w:p w:rsidR="005E408C" w:rsidRPr="00FB1A0B" w:rsidRDefault="005E408C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>2. Житомирському РВ УМВС України в Житомирській області:</w:t>
      </w:r>
    </w:p>
    <w:p w:rsidR="005E408C" w:rsidRPr="00FB1A0B" w:rsidRDefault="005E408C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>2.1.  Забезпечити належне і у повному обсязі виконання Комплексної програм</w:t>
      </w:r>
      <w:r w:rsidR="00306482" w:rsidRPr="00FB1A0B">
        <w:rPr>
          <w:sz w:val="28"/>
          <w:szCs w:val="28"/>
        </w:rPr>
        <w:t xml:space="preserve">и </w:t>
      </w:r>
      <w:r w:rsidRPr="00FB1A0B">
        <w:rPr>
          <w:sz w:val="28"/>
          <w:szCs w:val="28"/>
        </w:rPr>
        <w:t xml:space="preserve">профілактики злочинності у Житомирському районі на 2011-2015 роки. </w:t>
      </w:r>
      <w:r w:rsidR="00306482" w:rsidRPr="00FB1A0B">
        <w:rPr>
          <w:sz w:val="28"/>
          <w:szCs w:val="28"/>
        </w:rPr>
        <w:t>Своєчасно д</w:t>
      </w:r>
      <w:r w:rsidRPr="00FB1A0B">
        <w:rPr>
          <w:sz w:val="28"/>
          <w:szCs w:val="28"/>
        </w:rPr>
        <w:t>оводити до населення зміст та основні напрямки роботи правоохоронних структур щодо реалізації даної Програми.</w:t>
      </w:r>
    </w:p>
    <w:p w:rsidR="005E408C" w:rsidRPr="00FB1A0B" w:rsidRDefault="005E408C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>2.2.  Постійно аналізувати стан правопорядку в кожному населеному пункті району та за результатами аналізу вживати заходів щодо запобігання злочинності.</w:t>
      </w:r>
    </w:p>
    <w:p w:rsidR="005E408C" w:rsidRPr="00FB1A0B" w:rsidRDefault="005E408C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>2.3.  Проводити роз’яснювальну роботу серед населення району щодо важливості участі громадян в охороні громадського порядку та боротьбі зі злочинністю.</w:t>
      </w:r>
    </w:p>
    <w:p w:rsidR="005E408C" w:rsidRDefault="005E408C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>2.4.  Проводити профілактичні заходи із попередження дорожньо-транспортних пригод, зниження тяжкості їх наслідків шляхом організації безперервної навчально-роз'яснювальної роботи та формування свідомого ставлення громадян до дотримання правил безпеки дорожнього руху.</w:t>
      </w:r>
    </w:p>
    <w:p w:rsidR="0098520A" w:rsidRPr="00FB1A0B" w:rsidRDefault="0098520A" w:rsidP="005E408C">
      <w:pPr>
        <w:spacing w:before="120" w:line="264" w:lineRule="auto"/>
        <w:ind w:firstLine="570"/>
        <w:jc w:val="both"/>
        <w:rPr>
          <w:sz w:val="28"/>
          <w:szCs w:val="28"/>
        </w:rPr>
      </w:pPr>
    </w:p>
    <w:p w:rsidR="00306482" w:rsidRPr="00FB1A0B" w:rsidRDefault="00306482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lastRenderedPageBreak/>
        <w:t>3. Фінансовому управлінню райдержадміністрації (Тарасенко К.П.) забезпечити фінансування витрат, пов’язаних із виконанням конкретних заходів Комплексної програми профілактики злочинності у Житомирському районі на 2011-2015 рр., а також передбачити виділення коштів у районному бюджеті на 201</w:t>
      </w:r>
      <w:r w:rsidR="00B83BC0">
        <w:rPr>
          <w:sz w:val="28"/>
          <w:szCs w:val="28"/>
        </w:rPr>
        <w:t>4</w:t>
      </w:r>
      <w:r w:rsidRPr="00FB1A0B">
        <w:rPr>
          <w:sz w:val="28"/>
          <w:szCs w:val="28"/>
        </w:rPr>
        <w:t xml:space="preserve"> рік.</w:t>
      </w:r>
    </w:p>
    <w:p w:rsidR="00306482" w:rsidRPr="00FB1A0B" w:rsidRDefault="00306482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 xml:space="preserve">4. </w:t>
      </w:r>
      <w:r w:rsidR="0072257B" w:rsidRPr="00FB1A0B">
        <w:rPr>
          <w:sz w:val="28"/>
          <w:szCs w:val="28"/>
        </w:rPr>
        <w:t>Житомирському РВ УМВС України в Житоми</w:t>
      </w:r>
      <w:r w:rsidR="00674390">
        <w:rPr>
          <w:sz w:val="28"/>
          <w:szCs w:val="28"/>
        </w:rPr>
        <w:t>рській області          (Жміда І.О.</w:t>
      </w:r>
      <w:r w:rsidR="0072257B" w:rsidRPr="00FB1A0B">
        <w:rPr>
          <w:sz w:val="28"/>
          <w:szCs w:val="28"/>
        </w:rPr>
        <w:t>) спільно із структурними підрозділами райдержадміністрації (відповідно до компетенції)</w:t>
      </w:r>
      <w:r w:rsidRPr="00FB1A0B">
        <w:rPr>
          <w:sz w:val="28"/>
          <w:szCs w:val="28"/>
        </w:rPr>
        <w:t xml:space="preserve"> постійно аналізувати стан правопорядку у кожному населеному пункті району</w:t>
      </w:r>
      <w:r w:rsidR="0072257B" w:rsidRPr="00FB1A0B">
        <w:rPr>
          <w:sz w:val="28"/>
          <w:szCs w:val="28"/>
        </w:rPr>
        <w:t>.</w:t>
      </w:r>
    </w:p>
    <w:p w:rsidR="0072257B" w:rsidRPr="00FB1A0B" w:rsidRDefault="0072257B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 xml:space="preserve">5. Службі у справах дітей райдержадміністрації (Черняк А.П.) спільно з </w:t>
      </w:r>
      <w:r w:rsidR="00BE05B4" w:rsidRPr="00FB1A0B">
        <w:rPr>
          <w:sz w:val="28"/>
          <w:szCs w:val="28"/>
        </w:rPr>
        <w:t xml:space="preserve">відділенням кримінальної </w:t>
      </w:r>
      <w:r w:rsidRPr="00FB1A0B">
        <w:rPr>
          <w:sz w:val="28"/>
          <w:szCs w:val="28"/>
        </w:rPr>
        <w:t>міліції</w:t>
      </w:r>
      <w:r w:rsidR="00BE05B4" w:rsidRPr="00FB1A0B">
        <w:rPr>
          <w:sz w:val="28"/>
          <w:szCs w:val="28"/>
        </w:rPr>
        <w:t xml:space="preserve"> у справах дітей Житомирського РВ УМВС України в Житомирській області</w:t>
      </w:r>
      <w:r w:rsidRPr="00FB1A0B">
        <w:rPr>
          <w:sz w:val="28"/>
          <w:szCs w:val="28"/>
        </w:rPr>
        <w:t xml:space="preserve"> активізувати профілактич</w:t>
      </w:r>
      <w:r w:rsidR="00BE05B4" w:rsidRPr="00FB1A0B">
        <w:rPr>
          <w:sz w:val="28"/>
          <w:szCs w:val="28"/>
        </w:rPr>
        <w:t>ну роботу з „кризовими” сім’ями</w:t>
      </w:r>
      <w:r w:rsidRPr="00FB1A0B">
        <w:rPr>
          <w:sz w:val="28"/>
          <w:szCs w:val="28"/>
        </w:rPr>
        <w:t xml:space="preserve"> та забезпечити виявлення дітей, які жебракують, вчиняють протиправні дії або втягнені у злочинну діяльність.</w:t>
      </w:r>
    </w:p>
    <w:p w:rsidR="0072257B" w:rsidRPr="00FB1A0B" w:rsidRDefault="0072257B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>6. Рекомендувати селищній та сільським радам проаналізувати стан виконання Комплексної програми профілактики злочинності у Житомирському районі на 2011-2015 рр.</w:t>
      </w:r>
      <w:r w:rsidR="00BE05B4" w:rsidRPr="00FB1A0B">
        <w:rPr>
          <w:sz w:val="28"/>
          <w:szCs w:val="28"/>
        </w:rPr>
        <w:t xml:space="preserve"> та хід її виконання розглянути на засіданнях виконавчих комітетів та сесіях місцевих рад.</w:t>
      </w:r>
    </w:p>
    <w:p w:rsidR="00BE05B4" w:rsidRPr="00FB1A0B" w:rsidRDefault="00BE05B4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 xml:space="preserve">7. Виконавцям </w:t>
      </w:r>
      <w:r w:rsidR="00BA47C7" w:rsidRPr="00FB1A0B">
        <w:rPr>
          <w:sz w:val="28"/>
          <w:szCs w:val="28"/>
        </w:rPr>
        <w:t xml:space="preserve">про хід виконання </w:t>
      </w:r>
      <w:r w:rsidRPr="00FB1A0B">
        <w:rPr>
          <w:sz w:val="28"/>
          <w:szCs w:val="28"/>
        </w:rPr>
        <w:t xml:space="preserve">програми та даного рішення інформувати райдержадміністрацію </w:t>
      </w:r>
      <w:r w:rsidR="00BA47C7" w:rsidRPr="00FB1A0B">
        <w:rPr>
          <w:sz w:val="28"/>
          <w:szCs w:val="28"/>
        </w:rPr>
        <w:t>до 1 січня 2013 р.</w:t>
      </w:r>
    </w:p>
    <w:p w:rsidR="0061424E" w:rsidRPr="00FB1A0B" w:rsidRDefault="0061424E" w:rsidP="005E408C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 xml:space="preserve">8. Райдержадміністрації інформацію про стан виконання даного </w:t>
      </w:r>
      <w:r w:rsidR="00684D9E" w:rsidRPr="00FB1A0B">
        <w:rPr>
          <w:sz w:val="28"/>
          <w:szCs w:val="28"/>
        </w:rPr>
        <w:t>рішення та програми подати районній раді до 20.01.2014 року.</w:t>
      </w:r>
    </w:p>
    <w:p w:rsidR="00BA47C7" w:rsidRDefault="00BE05B4" w:rsidP="00674390">
      <w:pPr>
        <w:spacing w:before="120" w:line="264" w:lineRule="auto"/>
        <w:ind w:firstLine="570"/>
        <w:jc w:val="both"/>
        <w:rPr>
          <w:sz w:val="28"/>
          <w:szCs w:val="28"/>
        </w:rPr>
      </w:pPr>
      <w:r w:rsidRPr="00FB1A0B">
        <w:rPr>
          <w:sz w:val="28"/>
          <w:szCs w:val="28"/>
        </w:rPr>
        <w:t>8</w:t>
      </w:r>
      <w:r w:rsidR="005E408C" w:rsidRPr="00FB1A0B">
        <w:rPr>
          <w:sz w:val="28"/>
          <w:szCs w:val="28"/>
        </w:rPr>
        <w:t>. Контроль за виконанням рішення покласти на постійну комісію районної ради з питань законності, правопорядку і прав людини</w:t>
      </w:r>
      <w:r w:rsidRPr="00FB1A0B">
        <w:rPr>
          <w:sz w:val="28"/>
          <w:szCs w:val="28"/>
        </w:rPr>
        <w:t xml:space="preserve"> та заступника голови районної ради Павлюка Р.В</w:t>
      </w:r>
      <w:r w:rsidR="005E408C" w:rsidRPr="00FB1A0B">
        <w:rPr>
          <w:sz w:val="28"/>
          <w:szCs w:val="28"/>
        </w:rPr>
        <w:t>.</w:t>
      </w:r>
    </w:p>
    <w:p w:rsidR="00674390" w:rsidRPr="00674390" w:rsidRDefault="00674390" w:rsidP="00674390">
      <w:pPr>
        <w:spacing w:before="120" w:line="264" w:lineRule="auto"/>
        <w:ind w:firstLine="570"/>
        <w:jc w:val="both"/>
        <w:rPr>
          <w:sz w:val="28"/>
          <w:szCs w:val="28"/>
        </w:rPr>
      </w:pPr>
    </w:p>
    <w:p w:rsidR="005E408C" w:rsidRPr="00FB1A0B" w:rsidRDefault="005E408C" w:rsidP="0098520A">
      <w:pPr>
        <w:spacing w:before="120" w:line="264" w:lineRule="auto"/>
        <w:jc w:val="both"/>
        <w:rPr>
          <w:b/>
          <w:sz w:val="28"/>
          <w:szCs w:val="28"/>
        </w:rPr>
      </w:pPr>
      <w:r w:rsidRPr="00FB1A0B">
        <w:rPr>
          <w:b/>
          <w:sz w:val="28"/>
          <w:szCs w:val="28"/>
        </w:rPr>
        <w:t xml:space="preserve">Голова районної ради                                                    </w:t>
      </w:r>
      <w:r w:rsidR="0098520A">
        <w:rPr>
          <w:b/>
          <w:sz w:val="28"/>
          <w:szCs w:val="28"/>
        </w:rPr>
        <w:tab/>
      </w:r>
      <w:r w:rsidRPr="00FB1A0B">
        <w:rPr>
          <w:b/>
          <w:sz w:val="28"/>
          <w:szCs w:val="28"/>
        </w:rPr>
        <w:t xml:space="preserve">      М.А.Степаненко</w:t>
      </w:r>
    </w:p>
    <w:p w:rsidR="005E408C" w:rsidRPr="00FB1A0B" w:rsidRDefault="005E408C" w:rsidP="005E408C">
      <w:pPr>
        <w:spacing w:before="120" w:line="264" w:lineRule="auto"/>
        <w:ind w:firstLine="570"/>
        <w:jc w:val="both"/>
        <w:rPr>
          <w:sz w:val="28"/>
          <w:szCs w:val="28"/>
        </w:rPr>
      </w:pPr>
    </w:p>
    <w:p w:rsidR="000B56A1" w:rsidRPr="00FB1A0B" w:rsidRDefault="000B56A1" w:rsidP="005E408C">
      <w:pPr>
        <w:spacing w:before="120" w:line="264" w:lineRule="auto"/>
        <w:ind w:firstLine="570"/>
        <w:jc w:val="both"/>
        <w:rPr>
          <w:sz w:val="28"/>
          <w:szCs w:val="28"/>
        </w:rPr>
      </w:pPr>
    </w:p>
    <w:sectPr w:rsidR="000B56A1" w:rsidRPr="00FB1A0B" w:rsidSect="0088665A"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0E2739"/>
    <w:rsid w:val="00022C54"/>
    <w:rsid w:val="000B56A1"/>
    <w:rsid w:val="000E2739"/>
    <w:rsid w:val="000F21A4"/>
    <w:rsid w:val="000F3202"/>
    <w:rsid w:val="00105718"/>
    <w:rsid w:val="0012225B"/>
    <w:rsid w:val="00191705"/>
    <w:rsid w:val="001E00E6"/>
    <w:rsid w:val="00232F23"/>
    <w:rsid w:val="00234704"/>
    <w:rsid w:val="00306482"/>
    <w:rsid w:val="00307815"/>
    <w:rsid w:val="003113FE"/>
    <w:rsid w:val="00316C50"/>
    <w:rsid w:val="00347D5D"/>
    <w:rsid w:val="003772A1"/>
    <w:rsid w:val="0038523A"/>
    <w:rsid w:val="00403EA6"/>
    <w:rsid w:val="00416FA7"/>
    <w:rsid w:val="00433F27"/>
    <w:rsid w:val="00441F09"/>
    <w:rsid w:val="00561A9D"/>
    <w:rsid w:val="005637A1"/>
    <w:rsid w:val="00565FEE"/>
    <w:rsid w:val="005D42A4"/>
    <w:rsid w:val="005E408C"/>
    <w:rsid w:val="0061424E"/>
    <w:rsid w:val="006737C0"/>
    <w:rsid w:val="00674390"/>
    <w:rsid w:val="00684D9E"/>
    <w:rsid w:val="0072257B"/>
    <w:rsid w:val="007423C7"/>
    <w:rsid w:val="00752EB9"/>
    <w:rsid w:val="00770942"/>
    <w:rsid w:val="007C0438"/>
    <w:rsid w:val="0088665A"/>
    <w:rsid w:val="008B37D8"/>
    <w:rsid w:val="00932F1E"/>
    <w:rsid w:val="009554DB"/>
    <w:rsid w:val="00965C22"/>
    <w:rsid w:val="0098520A"/>
    <w:rsid w:val="0099157D"/>
    <w:rsid w:val="009A51B1"/>
    <w:rsid w:val="009E2423"/>
    <w:rsid w:val="00AA0B07"/>
    <w:rsid w:val="00AF6DBB"/>
    <w:rsid w:val="00B83BC0"/>
    <w:rsid w:val="00BA1DCB"/>
    <w:rsid w:val="00BA47C7"/>
    <w:rsid w:val="00BE05B4"/>
    <w:rsid w:val="00D010B9"/>
    <w:rsid w:val="00D0486D"/>
    <w:rsid w:val="00D57F83"/>
    <w:rsid w:val="00E27843"/>
    <w:rsid w:val="00E309A8"/>
    <w:rsid w:val="00E7629B"/>
    <w:rsid w:val="00F5506A"/>
    <w:rsid w:val="00F818D6"/>
    <w:rsid w:val="00FA6190"/>
    <w:rsid w:val="00FB1A0B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09A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33F27"/>
    <w:rPr>
      <w:lang w:val="uk-UA"/>
    </w:rPr>
  </w:style>
  <w:style w:type="character" w:customStyle="1" w:styleId="apple-converted-space">
    <w:name w:val="apple-converted-space"/>
    <w:basedOn w:val="a0"/>
    <w:rsid w:val="00433F27"/>
  </w:style>
  <w:style w:type="character" w:styleId="a5">
    <w:name w:val="Strong"/>
    <w:basedOn w:val="a0"/>
    <w:uiPriority w:val="22"/>
    <w:qFormat/>
    <w:rsid w:val="00433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Grizli777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sss</dc:creator>
  <cp:lastModifiedBy>user</cp:lastModifiedBy>
  <cp:revision>2</cp:revision>
  <cp:lastPrinted>2013-10-11T07:24:00Z</cp:lastPrinted>
  <dcterms:created xsi:type="dcterms:W3CDTF">2013-12-04T14:42:00Z</dcterms:created>
  <dcterms:modified xsi:type="dcterms:W3CDTF">2013-12-04T14:42:00Z</dcterms:modified>
</cp:coreProperties>
</file>