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E9" w:rsidRDefault="00C77CE9" w:rsidP="00D43E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ЖИТОМИРСЬКА РАЙОННА РАДА</w:t>
      </w:r>
    </w:p>
    <w:p w:rsidR="00C77CE9" w:rsidRDefault="00C77CE9" w:rsidP="00D43E20">
      <w:pPr>
        <w:jc w:val="center"/>
        <w:rPr>
          <w:b/>
          <w:sz w:val="28"/>
          <w:szCs w:val="28"/>
          <w:lang w:val="uk-UA"/>
        </w:rPr>
      </w:pPr>
    </w:p>
    <w:p w:rsidR="00C77CE9" w:rsidRDefault="00C77CE9" w:rsidP="00D43E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</w:t>
      </w:r>
    </w:p>
    <w:p w:rsidR="00C77CE9" w:rsidRDefault="00C77CE9" w:rsidP="00D43E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постійної комісії з гуманітарних питань, охорони здоров</w:t>
      </w:r>
      <w:r>
        <w:rPr>
          <w:rFonts w:ascii="Symbol" w:hAnsi="Symbol"/>
          <w:b/>
          <w:sz w:val="28"/>
          <w:szCs w:val="28"/>
          <w:lang w:val="uk-UA"/>
        </w:rPr>
        <w:t></w:t>
      </w:r>
      <w:r>
        <w:rPr>
          <w:b/>
          <w:sz w:val="28"/>
          <w:szCs w:val="28"/>
          <w:lang w:val="uk-UA"/>
        </w:rPr>
        <w:t>я та соціального захисту населення</w:t>
      </w:r>
    </w:p>
    <w:p w:rsidR="00C77CE9" w:rsidRDefault="00C77CE9" w:rsidP="00D43E20">
      <w:pPr>
        <w:jc w:val="center"/>
        <w:rPr>
          <w:b/>
          <w:sz w:val="28"/>
          <w:szCs w:val="28"/>
          <w:lang w:val="uk-UA"/>
        </w:rPr>
      </w:pPr>
    </w:p>
    <w:p w:rsidR="00C77CE9" w:rsidRPr="00D43E20" w:rsidRDefault="00C77CE9" w:rsidP="00D9471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17 листопада 2014</w:t>
      </w:r>
      <w:r w:rsidRPr="00D43E20">
        <w:rPr>
          <w:b/>
          <w:sz w:val="28"/>
          <w:szCs w:val="28"/>
          <w:lang w:val="uk-UA"/>
        </w:rPr>
        <w:t xml:space="preserve"> року</w:t>
      </w:r>
    </w:p>
    <w:p w:rsidR="00C77CE9" w:rsidRPr="00D43E20" w:rsidRDefault="00C77CE9" w:rsidP="00D94717">
      <w:pPr>
        <w:jc w:val="both"/>
        <w:rPr>
          <w:b/>
          <w:sz w:val="28"/>
          <w:szCs w:val="28"/>
          <w:lang w:val="uk-UA"/>
        </w:rPr>
      </w:pPr>
    </w:p>
    <w:p w:rsidR="00C77CE9" w:rsidRPr="00D43E20" w:rsidRDefault="00C77CE9" w:rsidP="00D94717">
      <w:pPr>
        <w:jc w:val="both"/>
        <w:rPr>
          <w:sz w:val="28"/>
          <w:szCs w:val="28"/>
          <w:lang w:val="uk-UA"/>
        </w:rPr>
      </w:pPr>
      <w:r w:rsidRPr="00D43E20">
        <w:rPr>
          <w:b/>
          <w:sz w:val="28"/>
          <w:szCs w:val="28"/>
          <w:lang w:val="uk-UA"/>
        </w:rPr>
        <w:t>Всього членів комісій</w:t>
      </w:r>
      <w:r w:rsidRPr="00D43E2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10</w:t>
      </w:r>
      <w:r w:rsidRPr="00D43E20">
        <w:rPr>
          <w:sz w:val="28"/>
          <w:szCs w:val="28"/>
          <w:lang w:val="uk-UA"/>
        </w:rPr>
        <w:t>.</w:t>
      </w:r>
    </w:p>
    <w:p w:rsidR="00C77CE9" w:rsidRPr="00D43E20" w:rsidRDefault="00C77CE9" w:rsidP="00D94717">
      <w:pPr>
        <w:jc w:val="both"/>
        <w:rPr>
          <w:sz w:val="28"/>
          <w:szCs w:val="28"/>
          <w:lang w:val="uk-UA"/>
        </w:rPr>
      </w:pPr>
    </w:p>
    <w:p w:rsidR="00C77CE9" w:rsidRDefault="00C77CE9" w:rsidP="00B34775">
      <w:pPr>
        <w:jc w:val="both"/>
        <w:rPr>
          <w:sz w:val="28"/>
          <w:szCs w:val="28"/>
          <w:lang w:val="uk-UA"/>
        </w:rPr>
      </w:pPr>
      <w:r w:rsidRPr="00D43E20">
        <w:rPr>
          <w:b/>
          <w:sz w:val="28"/>
          <w:szCs w:val="28"/>
          <w:lang w:val="uk-UA"/>
        </w:rPr>
        <w:t>Присутні:</w:t>
      </w:r>
      <w:r w:rsidRPr="00D43E20">
        <w:rPr>
          <w:sz w:val="28"/>
          <w:szCs w:val="28"/>
          <w:lang w:val="uk-UA"/>
        </w:rPr>
        <w:t xml:space="preserve"> Гребенюк О.П.,</w:t>
      </w:r>
      <w:r w:rsidRPr="00541DC4">
        <w:rPr>
          <w:sz w:val="28"/>
          <w:szCs w:val="28"/>
          <w:lang w:val="uk-UA"/>
        </w:rPr>
        <w:t xml:space="preserve"> </w:t>
      </w:r>
      <w:r w:rsidRPr="00D43E20">
        <w:rPr>
          <w:sz w:val="28"/>
          <w:szCs w:val="28"/>
          <w:lang w:val="uk-UA"/>
        </w:rPr>
        <w:t>Мідушевський В.В.</w:t>
      </w:r>
      <w:r>
        <w:rPr>
          <w:sz w:val="28"/>
          <w:szCs w:val="28"/>
          <w:lang w:val="uk-UA"/>
        </w:rPr>
        <w:t xml:space="preserve">, </w:t>
      </w:r>
      <w:r w:rsidRPr="00D43E20">
        <w:rPr>
          <w:sz w:val="28"/>
          <w:szCs w:val="28"/>
          <w:lang w:val="uk-UA"/>
        </w:rPr>
        <w:t>Борачук М.І.</w:t>
      </w:r>
      <w:r>
        <w:rPr>
          <w:sz w:val="28"/>
          <w:szCs w:val="28"/>
          <w:lang w:val="uk-UA"/>
        </w:rPr>
        <w:t xml:space="preserve">, </w:t>
      </w:r>
      <w:r w:rsidRPr="000A1D53">
        <w:rPr>
          <w:sz w:val="28"/>
          <w:szCs w:val="28"/>
          <w:lang w:val="uk-UA"/>
        </w:rPr>
        <w:t>Власюк А.П.</w:t>
      </w:r>
      <w:r>
        <w:rPr>
          <w:sz w:val="28"/>
          <w:szCs w:val="28"/>
          <w:lang w:val="uk-UA"/>
        </w:rPr>
        <w:t xml:space="preserve"> Ковальчук О.Г., Семенюк М.О., </w:t>
      </w:r>
    </w:p>
    <w:p w:rsidR="00C77CE9" w:rsidRPr="000A1D53" w:rsidRDefault="00C77CE9" w:rsidP="00B34775">
      <w:pPr>
        <w:jc w:val="both"/>
        <w:rPr>
          <w:sz w:val="28"/>
          <w:szCs w:val="28"/>
          <w:lang w:val="uk-UA"/>
        </w:rPr>
      </w:pPr>
      <w:r w:rsidRPr="000A1D53">
        <w:rPr>
          <w:b/>
          <w:sz w:val="28"/>
          <w:szCs w:val="28"/>
          <w:lang w:val="uk-UA"/>
        </w:rPr>
        <w:t>Відсутні:</w:t>
      </w:r>
      <w:r w:rsidRPr="000A1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Мороз </w:t>
      </w:r>
      <w:r w:rsidRPr="00D94717">
        <w:rPr>
          <w:sz w:val="28"/>
          <w:szCs w:val="28"/>
          <w:lang w:val="uk-UA"/>
        </w:rPr>
        <w:t>О. Г</w:t>
      </w:r>
      <w:r>
        <w:rPr>
          <w:sz w:val="28"/>
          <w:szCs w:val="28"/>
          <w:lang w:val="uk-UA"/>
        </w:rPr>
        <w:t xml:space="preserve">., </w:t>
      </w:r>
      <w:r w:rsidRPr="000A1D53">
        <w:rPr>
          <w:sz w:val="28"/>
          <w:szCs w:val="28"/>
          <w:lang w:val="uk-UA"/>
        </w:rPr>
        <w:t>Гречко А.К</w:t>
      </w:r>
      <w:r>
        <w:rPr>
          <w:sz w:val="28"/>
          <w:szCs w:val="28"/>
          <w:lang w:val="uk-UA"/>
        </w:rPr>
        <w:t xml:space="preserve">., </w:t>
      </w:r>
      <w:r w:rsidRPr="000A1D53">
        <w:rPr>
          <w:sz w:val="28"/>
          <w:szCs w:val="28"/>
          <w:lang w:val="uk-UA"/>
        </w:rPr>
        <w:t>Кривулін В.І.,</w:t>
      </w:r>
      <w:r w:rsidRPr="00D37A18">
        <w:rPr>
          <w:sz w:val="28"/>
          <w:szCs w:val="28"/>
          <w:lang w:val="uk-UA"/>
        </w:rPr>
        <w:t xml:space="preserve"> </w:t>
      </w:r>
      <w:r w:rsidRPr="00D43E20">
        <w:rPr>
          <w:sz w:val="28"/>
          <w:szCs w:val="28"/>
          <w:lang w:val="uk-UA"/>
        </w:rPr>
        <w:t>Фещук Л.П</w:t>
      </w:r>
      <w:r>
        <w:rPr>
          <w:sz w:val="28"/>
          <w:szCs w:val="28"/>
          <w:lang w:val="uk-UA"/>
        </w:rPr>
        <w:t>.</w:t>
      </w:r>
    </w:p>
    <w:p w:rsidR="00C77CE9" w:rsidRPr="000A1D53" w:rsidRDefault="00C77CE9" w:rsidP="00D94717">
      <w:pPr>
        <w:jc w:val="both"/>
        <w:rPr>
          <w:sz w:val="28"/>
          <w:szCs w:val="28"/>
          <w:lang w:val="uk-UA"/>
        </w:rPr>
      </w:pPr>
    </w:p>
    <w:p w:rsidR="00C77CE9" w:rsidRPr="000A1D53" w:rsidRDefault="00C77CE9" w:rsidP="009C51B0">
      <w:pPr>
        <w:tabs>
          <w:tab w:val="left" w:pos="33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77CE9" w:rsidRPr="00D94717" w:rsidRDefault="00C77CE9" w:rsidP="00541DC4">
      <w:pPr>
        <w:jc w:val="both"/>
        <w:rPr>
          <w:b/>
          <w:sz w:val="28"/>
          <w:szCs w:val="28"/>
        </w:rPr>
      </w:pPr>
      <w:r w:rsidRPr="00D94717">
        <w:rPr>
          <w:b/>
          <w:sz w:val="28"/>
          <w:szCs w:val="28"/>
        </w:rPr>
        <w:t xml:space="preserve">У засіданні комісії взяли участь: </w:t>
      </w:r>
    </w:p>
    <w:p w:rsidR="00C77CE9" w:rsidRPr="00584608" w:rsidRDefault="00C77CE9" w:rsidP="00541DC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 w:rsidRPr="00584608">
        <w:rPr>
          <w:i/>
          <w:sz w:val="28"/>
          <w:szCs w:val="28"/>
          <w:lang w:val="uk-UA"/>
        </w:rPr>
        <w:t>Парфентієва Тетяна Миколаївна</w:t>
      </w:r>
      <w:r w:rsidRPr="00584608">
        <w:rPr>
          <w:sz w:val="28"/>
          <w:szCs w:val="28"/>
          <w:lang w:val="uk-UA"/>
        </w:rPr>
        <w:t xml:space="preserve"> – голова районної ради</w:t>
      </w:r>
    </w:p>
    <w:p w:rsidR="00C77CE9" w:rsidRPr="00584608" w:rsidRDefault="00C77CE9" w:rsidP="00541DC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 w:rsidRPr="00584608">
        <w:rPr>
          <w:i/>
          <w:sz w:val="28"/>
          <w:szCs w:val="28"/>
          <w:lang w:val="uk-UA"/>
        </w:rPr>
        <w:t xml:space="preserve">Крутій Сергій Григорович </w:t>
      </w:r>
      <w:r w:rsidRPr="00584608">
        <w:rPr>
          <w:sz w:val="28"/>
          <w:szCs w:val="28"/>
          <w:lang w:val="uk-UA"/>
        </w:rPr>
        <w:t>– голова райдержадміністрації</w:t>
      </w:r>
    </w:p>
    <w:p w:rsidR="00C77CE9" w:rsidRDefault="00C77CE9" w:rsidP="00541DC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 w:rsidRPr="00584608">
        <w:rPr>
          <w:i/>
          <w:sz w:val="28"/>
          <w:szCs w:val="28"/>
          <w:lang w:val="uk-UA"/>
        </w:rPr>
        <w:t xml:space="preserve">Микитюк Сергій Михайлович </w:t>
      </w:r>
      <w:r w:rsidRPr="00584608">
        <w:rPr>
          <w:sz w:val="28"/>
          <w:szCs w:val="28"/>
          <w:lang w:val="uk-UA"/>
        </w:rPr>
        <w:t>– керуючий справами виконавчого апарату районної ради</w:t>
      </w:r>
    </w:p>
    <w:p w:rsidR="00C77CE9" w:rsidRPr="00584608" w:rsidRDefault="00C77CE9" w:rsidP="00541DC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Бурлаченко Євгенія Дмитрівна </w:t>
      </w:r>
      <w:r>
        <w:rPr>
          <w:sz w:val="28"/>
          <w:szCs w:val="28"/>
          <w:lang w:val="uk-UA"/>
        </w:rPr>
        <w:t>– заступник головного лікаря комунальної установи «Центральна районна лікарня» районної ради</w:t>
      </w:r>
    </w:p>
    <w:p w:rsidR="00C77CE9" w:rsidRDefault="00C77CE9" w:rsidP="00541DC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 w:rsidRPr="00584608">
        <w:rPr>
          <w:i/>
          <w:sz w:val="28"/>
          <w:szCs w:val="28"/>
          <w:lang w:val="uk-UA"/>
        </w:rPr>
        <w:t xml:space="preserve">Каменчук Вікторія Вікторівна </w:t>
      </w:r>
      <w:r w:rsidRPr="00584608">
        <w:rPr>
          <w:sz w:val="28"/>
          <w:szCs w:val="28"/>
          <w:lang w:val="uk-UA"/>
        </w:rPr>
        <w:t xml:space="preserve">– начальник відділу освіти </w:t>
      </w:r>
      <w:r>
        <w:rPr>
          <w:sz w:val="28"/>
          <w:szCs w:val="28"/>
          <w:lang w:val="uk-UA"/>
        </w:rPr>
        <w:t>райдержадміністрації</w:t>
      </w:r>
    </w:p>
    <w:p w:rsidR="00C77CE9" w:rsidRPr="009A62AB" w:rsidRDefault="00C77CE9" w:rsidP="00541DC4">
      <w:pPr>
        <w:numPr>
          <w:ilvl w:val="0"/>
          <w:numId w:val="3"/>
        </w:numPr>
        <w:ind w:left="426" w:hanging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Рябчук Олена Дем’янівна – </w:t>
      </w:r>
      <w:r>
        <w:rPr>
          <w:sz w:val="28"/>
          <w:szCs w:val="28"/>
          <w:lang w:val="uk-UA"/>
        </w:rPr>
        <w:t>кандидат на посаду директора Кам’янської загальноосвітньої школи I</w:t>
      </w:r>
      <w:r w:rsidRPr="00466F9E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II</w:t>
      </w:r>
      <w:r w:rsidRPr="00466F9E">
        <w:rPr>
          <w:sz w:val="28"/>
          <w:szCs w:val="28"/>
        </w:rPr>
        <w:t xml:space="preserve"> ступенів </w:t>
      </w:r>
    </w:p>
    <w:p w:rsidR="00C77CE9" w:rsidRPr="009A62AB" w:rsidRDefault="00C77CE9" w:rsidP="00541DC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Капеліст Володимир Андрійович –</w:t>
      </w:r>
      <w:r>
        <w:rPr>
          <w:sz w:val="28"/>
          <w:szCs w:val="28"/>
          <w:lang w:val="uk-UA"/>
        </w:rPr>
        <w:t xml:space="preserve"> начальник штабу Житомирського РВ УМВС України в Житомирській області</w:t>
      </w:r>
    </w:p>
    <w:p w:rsidR="00C77CE9" w:rsidRPr="009A62AB" w:rsidRDefault="00C77CE9" w:rsidP="00541DC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Шмакова Лідія Михайлівна –</w:t>
      </w:r>
      <w:r>
        <w:rPr>
          <w:sz w:val="28"/>
          <w:szCs w:val="28"/>
          <w:lang w:val="uk-UA"/>
        </w:rPr>
        <w:t xml:space="preserve"> заступник начальника управління фінансів райдержадміністрації</w:t>
      </w:r>
    </w:p>
    <w:p w:rsidR="00C77CE9" w:rsidRDefault="00C77CE9" w:rsidP="00541DC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Гречко Олена Борисівна – </w:t>
      </w:r>
      <w:r>
        <w:rPr>
          <w:sz w:val="28"/>
          <w:szCs w:val="28"/>
          <w:lang w:val="uk-UA"/>
        </w:rPr>
        <w:t>начальник відділу економічного розвитку і торгівлі райдержадміністрації</w:t>
      </w:r>
    </w:p>
    <w:p w:rsidR="00C77CE9" w:rsidRDefault="00C77CE9" w:rsidP="00541DC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Черняк Антоніна Петрівна –</w:t>
      </w:r>
      <w:r>
        <w:rPr>
          <w:sz w:val="28"/>
          <w:szCs w:val="28"/>
          <w:lang w:val="uk-UA"/>
        </w:rPr>
        <w:t xml:space="preserve"> начальник служби у справах дітей райдержадміністрації</w:t>
      </w:r>
    </w:p>
    <w:p w:rsidR="00C77CE9" w:rsidRDefault="00C77CE9" w:rsidP="00541DC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Кравчук Олена Вікторівна –</w:t>
      </w:r>
      <w:r>
        <w:rPr>
          <w:sz w:val="28"/>
          <w:szCs w:val="28"/>
          <w:lang w:val="uk-UA"/>
        </w:rPr>
        <w:t xml:space="preserve"> начальник відділу у справах сім’ї, молоді та спорту райдержадміністрації;</w:t>
      </w:r>
    </w:p>
    <w:p w:rsidR="00C77CE9" w:rsidRDefault="00C77CE9" w:rsidP="00541DC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Сторожук Валентина Григорівна –</w:t>
      </w:r>
      <w:r>
        <w:rPr>
          <w:sz w:val="28"/>
          <w:szCs w:val="28"/>
          <w:lang w:val="uk-UA"/>
        </w:rPr>
        <w:t xml:space="preserve"> директор Житомирського міського центру зайнятості;</w:t>
      </w:r>
    </w:p>
    <w:p w:rsidR="00C77CE9" w:rsidRDefault="00C77CE9" w:rsidP="00541DC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Яворська Тетяна Петрівна –</w:t>
      </w:r>
      <w:r>
        <w:rPr>
          <w:sz w:val="28"/>
          <w:szCs w:val="28"/>
          <w:lang w:val="uk-UA"/>
        </w:rPr>
        <w:t xml:space="preserve"> начальник відділу культури та туризму райдержадміністрації</w:t>
      </w:r>
    </w:p>
    <w:p w:rsidR="00C77CE9" w:rsidRPr="00584608" w:rsidRDefault="00C77CE9" w:rsidP="00541DC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 w:rsidRPr="00584608">
        <w:rPr>
          <w:i/>
          <w:sz w:val="28"/>
          <w:szCs w:val="28"/>
          <w:lang w:val="uk-UA" w:eastAsia="uk-UA"/>
        </w:rPr>
        <w:t xml:space="preserve">Подорожна Тамара Леонідівна </w:t>
      </w:r>
      <w:r w:rsidRPr="00584608">
        <w:rPr>
          <w:sz w:val="28"/>
          <w:szCs w:val="28"/>
          <w:lang w:val="uk-UA"/>
        </w:rPr>
        <w:t>– начальник організаційного відділу виконавчого апарату районної ради</w:t>
      </w:r>
    </w:p>
    <w:p w:rsidR="00C77CE9" w:rsidRPr="00584608" w:rsidRDefault="00C77CE9" w:rsidP="00541DC4">
      <w:pPr>
        <w:numPr>
          <w:ilvl w:val="0"/>
          <w:numId w:val="3"/>
        </w:numPr>
        <w:ind w:left="426" w:hanging="284"/>
        <w:jc w:val="both"/>
        <w:rPr>
          <w:i/>
          <w:sz w:val="28"/>
          <w:szCs w:val="28"/>
          <w:lang w:val="uk-UA"/>
        </w:rPr>
      </w:pPr>
      <w:r w:rsidRPr="00584608">
        <w:rPr>
          <w:i/>
          <w:sz w:val="28"/>
          <w:szCs w:val="28"/>
          <w:lang w:val="uk-UA"/>
        </w:rPr>
        <w:t>Гайдай Світлана Іванівна</w:t>
      </w:r>
      <w:r w:rsidRPr="00584608">
        <w:rPr>
          <w:sz w:val="28"/>
          <w:szCs w:val="28"/>
          <w:lang w:val="uk-UA"/>
        </w:rPr>
        <w:t xml:space="preserve"> – головний спеціаліст з питань юридичного забезпечення виконавчого апарату районної ради</w:t>
      </w:r>
    </w:p>
    <w:p w:rsidR="00C77CE9" w:rsidRPr="00466F9E" w:rsidRDefault="00C77CE9" w:rsidP="00541DC4">
      <w:pPr>
        <w:numPr>
          <w:ilvl w:val="0"/>
          <w:numId w:val="3"/>
        </w:numPr>
        <w:ind w:left="426" w:hanging="284"/>
        <w:jc w:val="both"/>
        <w:rPr>
          <w:i/>
          <w:sz w:val="28"/>
          <w:szCs w:val="28"/>
          <w:lang w:val="uk-UA"/>
        </w:rPr>
      </w:pPr>
      <w:r w:rsidRPr="00584608">
        <w:rPr>
          <w:i/>
          <w:sz w:val="28"/>
          <w:szCs w:val="28"/>
          <w:lang w:val="uk-UA"/>
        </w:rPr>
        <w:t xml:space="preserve">Сидоренко Оксана Володимирівна – </w:t>
      </w:r>
      <w:r w:rsidRPr="00584608">
        <w:rPr>
          <w:sz w:val="28"/>
          <w:szCs w:val="28"/>
          <w:lang w:val="uk-UA"/>
        </w:rPr>
        <w:t xml:space="preserve">провідний спеціаліст з </w:t>
      </w:r>
      <w:r>
        <w:rPr>
          <w:sz w:val="28"/>
          <w:szCs w:val="28"/>
          <w:lang w:val="uk-UA"/>
        </w:rPr>
        <w:t>питань організаційної</w:t>
      </w:r>
      <w:r w:rsidRPr="005846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</w:t>
      </w:r>
      <w:r w:rsidRPr="00584608">
        <w:rPr>
          <w:sz w:val="28"/>
          <w:szCs w:val="28"/>
          <w:lang w:val="uk-UA"/>
        </w:rPr>
        <w:t xml:space="preserve"> виконавчого апарату районної ради.</w:t>
      </w:r>
    </w:p>
    <w:p w:rsidR="00C77CE9" w:rsidRPr="00584608" w:rsidRDefault="00C77CE9" w:rsidP="00541DC4">
      <w:pPr>
        <w:ind w:left="142"/>
        <w:jc w:val="both"/>
        <w:rPr>
          <w:i/>
          <w:sz w:val="28"/>
          <w:szCs w:val="28"/>
          <w:lang w:val="uk-UA"/>
        </w:rPr>
      </w:pPr>
    </w:p>
    <w:p w:rsidR="00C77CE9" w:rsidRDefault="00C77CE9" w:rsidP="00541DC4">
      <w:pPr>
        <w:pStyle w:val="BodyTextIndent"/>
        <w:tabs>
          <w:tab w:val="left" w:pos="-2977"/>
          <w:tab w:val="left" w:pos="5387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4717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D94717">
        <w:rPr>
          <w:rFonts w:ascii="Times New Roman" w:hAnsi="Times New Roman"/>
          <w:sz w:val="28"/>
          <w:szCs w:val="28"/>
          <w:lang w:eastAsia="ru-RU"/>
        </w:rPr>
        <w:t xml:space="preserve"> Про порядок денний засідання постійної комісії. Голова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Pr="00D94717">
        <w:rPr>
          <w:rFonts w:ascii="Times New Roman" w:hAnsi="Times New Roman"/>
          <w:sz w:val="28"/>
          <w:szCs w:val="28"/>
          <w:lang w:eastAsia="ru-RU"/>
        </w:rPr>
        <w:t xml:space="preserve">комісії Гребенюк О.П. ознайомив присутніх із переліком питань, які запропоновано до розгляду. </w:t>
      </w:r>
    </w:p>
    <w:p w:rsidR="00C77CE9" w:rsidRPr="00541DC4" w:rsidRDefault="00C77CE9" w:rsidP="00541DC4">
      <w:pPr>
        <w:pStyle w:val="BodyTextIndent"/>
        <w:tabs>
          <w:tab w:val="left" w:pos="-2977"/>
          <w:tab w:val="left" w:pos="5387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77CE9" w:rsidRDefault="00C77CE9" w:rsidP="00541DC4">
      <w:pPr>
        <w:pStyle w:val="BodyTextIndent"/>
        <w:tabs>
          <w:tab w:val="left" w:pos="-2977"/>
          <w:tab w:val="left" w:pos="5387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4DA4">
        <w:rPr>
          <w:rFonts w:ascii="Times New Roman" w:hAnsi="Times New Roman"/>
          <w:b/>
          <w:sz w:val="28"/>
          <w:szCs w:val="28"/>
          <w:lang w:val="uk-UA" w:eastAsia="ru-RU"/>
        </w:rPr>
        <w:t>ВИРІШИЛИ:</w:t>
      </w:r>
      <w:r w:rsidRPr="00384DA4">
        <w:rPr>
          <w:rFonts w:ascii="Times New Roman" w:hAnsi="Times New Roman"/>
          <w:sz w:val="28"/>
          <w:szCs w:val="28"/>
          <w:lang w:val="uk-UA" w:eastAsia="ru-RU"/>
        </w:rPr>
        <w:t xml:space="preserve"> Затвердити наступний порядок денний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засідання постійної комісії</w:t>
      </w:r>
      <w:r w:rsidRPr="00384DA4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77CE9" w:rsidRPr="00287344" w:rsidRDefault="00C77CE9" w:rsidP="00C51608">
      <w:pPr>
        <w:pStyle w:val="a"/>
        <w:numPr>
          <w:ilvl w:val="0"/>
          <w:numId w:val="17"/>
        </w:numPr>
        <w:tabs>
          <w:tab w:val="left" w:pos="0"/>
          <w:tab w:val="left" w:pos="175"/>
          <w:tab w:val="left" w:pos="742"/>
          <w:tab w:val="left" w:pos="928"/>
        </w:tabs>
        <w:ind w:left="175" w:firstLine="426"/>
        <w:jc w:val="both"/>
        <w:rPr>
          <w:sz w:val="28"/>
          <w:szCs w:val="28"/>
        </w:rPr>
      </w:pPr>
      <w:r w:rsidRPr="0028734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проект Програми</w:t>
      </w:r>
      <w:r w:rsidRPr="00287344">
        <w:rPr>
          <w:sz w:val="28"/>
          <w:szCs w:val="28"/>
          <w:lang w:val="uk-UA"/>
        </w:rPr>
        <w:t xml:space="preserve"> економічного і соціального розвитку Житомирського району на 2015 рік.</w:t>
      </w:r>
    </w:p>
    <w:p w:rsidR="00C77CE9" w:rsidRDefault="00C77CE9" w:rsidP="00C51608">
      <w:pPr>
        <w:pStyle w:val="a"/>
        <w:tabs>
          <w:tab w:val="left" w:pos="0"/>
          <w:tab w:val="left" w:pos="709"/>
          <w:tab w:val="left" w:pos="851"/>
        </w:tabs>
        <w:ind w:left="42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 w:rsidRPr="00AE2162">
        <w:rPr>
          <w:i/>
          <w:sz w:val="28"/>
          <w:szCs w:val="28"/>
          <w:lang w:val="uk-UA"/>
        </w:rPr>
        <w:t xml:space="preserve">Інформує: </w:t>
      </w:r>
      <w:r>
        <w:rPr>
          <w:i/>
          <w:sz w:val="28"/>
          <w:szCs w:val="28"/>
          <w:lang w:val="uk-UA"/>
        </w:rPr>
        <w:t>Гречко Олена Борисівна</w:t>
      </w:r>
      <w:r w:rsidRPr="00AE2162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начальник відділу</w:t>
      </w:r>
    </w:p>
    <w:p w:rsidR="00C77CE9" w:rsidRDefault="00C77CE9" w:rsidP="00C51608">
      <w:pPr>
        <w:pStyle w:val="a"/>
        <w:tabs>
          <w:tab w:val="left" w:pos="0"/>
          <w:tab w:val="left" w:pos="709"/>
          <w:tab w:val="left" w:pos="851"/>
        </w:tabs>
        <w:ind w:left="42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економічного розвитку і торгівлі </w:t>
      </w:r>
    </w:p>
    <w:p w:rsidR="00C77CE9" w:rsidRDefault="00C77CE9" w:rsidP="00C51608">
      <w:pPr>
        <w:pStyle w:val="a"/>
        <w:tabs>
          <w:tab w:val="left" w:pos="0"/>
          <w:tab w:val="left" w:pos="709"/>
          <w:tab w:val="left" w:pos="851"/>
        </w:tabs>
        <w:ind w:left="42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райдержадміністрації</w:t>
      </w:r>
    </w:p>
    <w:p w:rsidR="00C77CE9" w:rsidRPr="008E3200" w:rsidRDefault="00C77CE9" w:rsidP="00C51608">
      <w:pPr>
        <w:pStyle w:val="a"/>
        <w:tabs>
          <w:tab w:val="left" w:pos="0"/>
          <w:tab w:val="left" w:pos="175"/>
        </w:tabs>
        <w:ind w:left="360"/>
        <w:jc w:val="both"/>
        <w:rPr>
          <w:sz w:val="28"/>
          <w:szCs w:val="28"/>
          <w:lang w:val="uk-UA"/>
        </w:rPr>
      </w:pPr>
    </w:p>
    <w:p w:rsidR="00C77CE9" w:rsidRPr="00287344" w:rsidRDefault="00C77CE9" w:rsidP="00C51608">
      <w:pPr>
        <w:pStyle w:val="a"/>
        <w:numPr>
          <w:ilvl w:val="0"/>
          <w:numId w:val="17"/>
        </w:numPr>
        <w:tabs>
          <w:tab w:val="left" w:pos="0"/>
          <w:tab w:val="left" w:pos="175"/>
        </w:tabs>
        <w:ind w:left="175" w:firstLine="185"/>
        <w:jc w:val="both"/>
        <w:rPr>
          <w:sz w:val="28"/>
          <w:szCs w:val="28"/>
          <w:lang w:val="uk-UA"/>
        </w:rPr>
      </w:pPr>
      <w:r w:rsidRPr="00287344">
        <w:rPr>
          <w:snapToGrid w:val="0"/>
          <w:sz w:val="28"/>
          <w:szCs w:val="28"/>
          <w:lang w:val="uk-UA"/>
        </w:rPr>
        <w:t>Про стан виконання районної цільової соціальної Програми протидії захворюванню на туберкульоз до 2016 року.</w:t>
      </w:r>
    </w:p>
    <w:p w:rsidR="00C77CE9" w:rsidRDefault="00C77CE9" w:rsidP="00C51608">
      <w:pPr>
        <w:pStyle w:val="a"/>
        <w:tabs>
          <w:tab w:val="left" w:pos="0"/>
          <w:tab w:val="left" w:pos="709"/>
          <w:tab w:val="left" w:pos="851"/>
        </w:tabs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 w:rsidRPr="00DF408E">
        <w:rPr>
          <w:i/>
          <w:sz w:val="28"/>
          <w:szCs w:val="28"/>
          <w:lang w:val="uk-UA"/>
        </w:rPr>
        <w:t xml:space="preserve">Інформує: </w:t>
      </w:r>
      <w:r>
        <w:rPr>
          <w:i/>
          <w:sz w:val="28"/>
          <w:szCs w:val="28"/>
          <w:lang w:val="uk-UA"/>
        </w:rPr>
        <w:t xml:space="preserve">Бурлаченко Євгенія Дмитрівна – заступник головного </w:t>
      </w:r>
    </w:p>
    <w:p w:rsidR="00C77CE9" w:rsidRDefault="00C77CE9" w:rsidP="00C51608">
      <w:pPr>
        <w:pStyle w:val="a"/>
        <w:tabs>
          <w:tab w:val="left" w:pos="0"/>
          <w:tab w:val="left" w:pos="709"/>
          <w:tab w:val="left" w:pos="851"/>
        </w:tabs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лікаря комунальної  установи «Центральна</w:t>
      </w:r>
      <w:r w:rsidRPr="00976B6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районна</w:t>
      </w:r>
    </w:p>
    <w:p w:rsidR="00C77CE9" w:rsidRDefault="00C77CE9" w:rsidP="00C51608">
      <w:pPr>
        <w:pStyle w:val="a"/>
        <w:tabs>
          <w:tab w:val="left" w:pos="0"/>
          <w:tab w:val="left" w:pos="709"/>
          <w:tab w:val="left" w:pos="851"/>
        </w:tabs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лікарня» районної ради              </w:t>
      </w:r>
    </w:p>
    <w:p w:rsidR="00C77CE9" w:rsidRDefault="00C77CE9" w:rsidP="00C51608">
      <w:pPr>
        <w:pStyle w:val="a"/>
        <w:tabs>
          <w:tab w:val="left" w:pos="0"/>
          <w:tab w:val="left" w:pos="709"/>
          <w:tab w:val="left" w:pos="851"/>
        </w:tabs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</w:t>
      </w:r>
    </w:p>
    <w:p w:rsidR="00C77CE9" w:rsidRPr="00ED730D" w:rsidRDefault="00C77CE9" w:rsidP="00C51608">
      <w:pPr>
        <w:pStyle w:val="a"/>
        <w:numPr>
          <w:ilvl w:val="0"/>
          <w:numId w:val="17"/>
        </w:numPr>
        <w:tabs>
          <w:tab w:val="left" w:pos="0"/>
          <w:tab w:val="left" w:pos="709"/>
          <w:tab w:val="left" w:pos="851"/>
        </w:tabs>
        <w:ind w:left="175" w:firstLine="426"/>
        <w:jc w:val="both"/>
        <w:rPr>
          <w:sz w:val="28"/>
          <w:szCs w:val="28"/>
        </w:rPr>
      </w:pPr>
      <w:r w:rsidRPr="00287344">
        <w:rPr>
          <w:bCs/>
          <w:sz w:val="28"/>
          <w:szCs w:val="28"/>
          <w:lang w:val="uk-UA"/>
        </w:rPr>
        <w:t xml:space="preserve">Про внесення змін до </w:t>
      </w:r>
      <w:r w:rsidRPr="00287344">
        <w:rPr>
          <w:sz w:val="28"/>
          <w:szCs w:val="28"/>
          <w:lang w:val="uk-UA"/>
        </w:rPr>
        <w:t>переліку закладів культури базової мережі районного рівня Житомирського району.</w:t>
      </w:r>
    </w:p>
    <w:p w:rsidR="00C77CE9" w:rsidRDefault="00C77CE9" w:rsidP="00C51608">
      <w:pPr>
        <w:pStyle w:val="a"/>
        <w:tabs>
          <w:tab w:val="left" w:pos="0"/>
          <w:tab w:val="left" w:pos="709"/>
          <w:tab w:val="left" w:pos="851"/>
        </w:tabs>
        <w:ind w:left="42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 w:rsidRPr="00A36ED6">
        <w:rPr>
          <w:i/>
          <w:sz w:val="28"/>
          <w:szCs w:val="28"/>
          <w:lang w:val="uk-UA"/>
        </w:rPr>
        <w:t xml:space="preserve">Інформує: </w:t>
      </w:r>
      <w:r>
        <w:rPr>
          <w:i/>
          <w:sz w:val="28"/>
          <w:szCs w:val="28"/>
          <w:lang w:val="uk-UA"/>
        </w:rPr>
        <w:t>Яворська Тетяна Петрівна  – начальник відділу</w:t>
      </w:r>
    </w:p>
    <w:p w:rsidR="00C77CE9" w:rsidRDefault="00C77CE9" w:rsidP="00C51608">
      <w:pPr>
        <w:pStyle w:val="a"/>
        <w:tabs>
          <w:tab w:val="left" w:pos="0"/>
          <w:tab w:val="left" w:pos="709"/>
          <w:tab w:val="left" w:pos="851"/>
        </w:tabs>
        <w:ind w:left="42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культури і туризму  райдержадміністрації</w:t>
      </w:r>
    </w:p>
    <w:p w:rsidR="00C77CE9" w:rsidRPr="004D0EC0" w:rsidRDefault="00C77CE9" w:rsidP="00C51608">
      <w:pPr>
        <w:pStyle w:val="a"/>
        <w:tabs>
          <w:tab w:val="left" w:pos="0"/>
          <w:tab w:val="left" w:pos="709"/>
          <w:tab w:val="left" w:pos="851"/>
        </w:tabs>
        <w:ind w:left="426"/>
        <w:rPr>
          <w:i/>
          <w:sz w:val="28"/>
          <w:szCs w:val="28"/>
          <w:lang w:val="uk-UA"/>
        </w:rPr>
      </w:pPr>
    </w:p>
    <w:p w:rsidR="00C77CE9" w:rsidRPr="00287344" w:rsidRDefault="00C77CE9" w:rsidP="00C51608">
      <w:pPr>
        <w:pStyle w:val="a"/>
        <w:numPr>
          <w:ilvl w:val="0"/>
          <w:numId w:val="17"/>
        </w:numPr>
        <w:tabs>
          <w:tab w:val="left" w:pos="0"/>
          <w:tab w:val="left" w:pos="709"/>
          <w:tab w:val="left" w:pos="851"/>
        </w:tabs>
        <w:ind w:left="175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287344">
        <w:rPr>
          <w:sz w:val="28"/>
          <w:szCs w:val="28"/>
          <w:lang w:val="uk-UA"/>
        </w:rPr>
        <w:t>Про погодження кандидатури на посаду директора Кам’янської  загальноосвітньої школи І-ІІ ступенів.</w:t>
      </w:r>
    </w:p>
    <w:p w:rsidR="00C77CE9" w:rsidRDefault="00C77CE9" w:rsidP="00C51608">
      <w:pPr>
        <w:pStyle w:val="a"/>
        <w:tabs>
          <w:tab w:val="left" w:pos="0"/>
          <w:tab w:val="left" w:pos="175"/>
          <w:tab w:val="left" w:pos="742"/>
          <w:tab w:val="left" w:pos="928"/>
        </w:tabs>
        <w:ind w:left="601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     Інформує: Каменчук Вікторія Вікторівна – начальник відділу</w:t>
      </w:r>
    </w:p>
    <w:p w:rsidR="00C77CE9" w:rsidRDefault="00C77CE9" w:rsidP="00C51608">
      <w:pPr>
        <w:pStyle w:val="a"/>
        <w:tabs>
          <w:tab w:val="left" w:pos="0"/>
          <w:tab w:val="left" w:pos="175"/>
          <w:tab w:val="left" w:pos="742"/>
          <w:tab w:val="left" w:pos="928"/>
        </w:tabs>
        <w:ind w:left="601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освіти райдержадміністрації</w:t>
      </w:r>
    </w:p>
    <w:p w:rsidR="00C77CE9" w:rsidRPr="00384DA4" w:rsidRDefault="00C77CE9" w:rsidP="00541DC4">
      <w:pPr>
        <w:pStyle w:val="BodyTextIndent"/>
        <w:tabs>
          <w:tab w:val="left" w:pos="-2977"/>
          <w:tab w:val="left" w:pos="5387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77CE9" w:rsidRDefault="00C77CE9" w:rsidP="00C5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«За» - 6.</w:t>
      </w:r>
    </w:p>
    <w:p w:rsidR="00C77CE9" w:rsidRDefault="00C77CE9" w:rsidP="00541DC4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- 0.</w:t>
      </w:r>
    </w:p>
    <w:p w:rsidR="00C77CE9" w:rsidRDefault="00C77CE9" w:rsidP="00541DC4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- 0.</w:t>
      </w:r>
    </w:p>
    <w:p w:rsidR="00C77CE9" w:rsidRPr="00954F89" w:rsidRDefault="00C77CE9" w:rsidP="00541DC4">
      <w:pPr>
        <w:tabs>
          <w:tab w:val="left" w:pos="619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участі у голосуванні» - 0</w:t>
      </w:r>
      <w:r>
        <w:rPr>
          <w:sz w:val="28"/>
          <w:szCs w:val="28"/>
          <w:lang w:val="uk-UA"/>
        </w:rPr>
        <w:tab/>
      </w:r>
    </w:p>
    <w:p w:rsidR="00C77CE9" w:rsidRDefault="00C77CE9" w:rsidP="00541DC4">
      <w:pPr>
        <w:jc w:val="both"/>
        <w:rPr>
          <w:i/>
          <w:sz w:val="28"/>
          <w:szCs w:val="28"/>
          <w:lang w:val="uk-UA"/>
        </w:rPr>
      </w:pPr>
    </w:p>
    <w:p w:rsidR="00C77CE9" w:rsidRPr="00287344" w:rsidRDefault="00C77CE9" w:rsidP="00C51608">
      <w:pPr>
        <w:pStyle w:val="a"/>
        <w:tabs>
          <w:tab w:val="left" w:pos="0"/>
          <w:tab w:val="left" w:pos="175"/>
          <w:tab w:val="left" w:pos="742"/>
          <w:tab w:val="left" w:pos="92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І.</w:t>
      </w:r>
      <w:r w:rsidRPr="00D94717">
        <w:rPr>
          <w:b/>
          <w:sz w:val="28"/>
          <w:szCs w:val="28"/>
        </w:rPr>
        <w:t>СЛУХАЛИ:</w:t>
      </w:r>
      <w:r w:rsidRPr="00D94717">
        <w:rPr>
          <w:b/>
          <w:sz w:val="28"/>
          <w:szCs w:val="28"/>
          <w:lang w:val="uk-UA"/>
        </w:rPr>
        <w:t xml:space="preserve"> </w:t>
      </w:r>
      <w:r w:rsidRPr="0028734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проект Програми</w:t>
      </w:r>
      <w:r w:rsidRPr="00287344">
        <w:rPr>
          <w:sz w:val="28"/>
          <w:szCs w:val="28"/>
          <w:lang w:val="uk-UA"/>
        </w:rPr>
        <w:t xml:space="preserve"> економічного і соціального розвитку Житомирського району на 2015 рік.</w:t>
      </w:r>
    </w:p>
    <w:p w:rsidR="00C77CE9" w:rsidRDefault="00C77CE9" w:rsidP="00C51608">
      <w:pPr>
        <w:pStyle w:val="a"/>
        <w:tabs>
          <w:tab w:val="left" w:pos="0"/>
          <w:tab w:val="left" w:pos="709"/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Гречко О.Б., начальник відділу економічного розвитку і торгівлі Житомирської райдержадміністрації, ознайомила всіх присутніх із проблемними питаннями, основними напрямами діяльності та очікуваними результатами, які описані в проекті Програми.</w:t>
      </w:r>
    </w:p>
    <w:p w:rsidR="00C77CE9" w:rsidRDefault="00C77CE9" w:rsidP="007D392A">
      <w:pPr>
        <w:pStyle w:val="a"/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(Текст доповіді та проект Програми додається).</w:t>
      </w:r>
    </w:p>
    <w:p w:rsidR="00C77CE9" w:rsidRDefault="00C77CE9" w:rsidP="00C51608">
      <w:pPr>
        <w:pStyle w:val="a"/>
        <w:tabs>
          <w:tab w:val="left" w:pos="0"/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C77CE9" w:rsidRPr="00A3774D" w:rsidRDefault="00C77CE9" w:rsidP="00A3774D">
      <w:pPr>
        <w:pStyle w:val="a"/>
        <w:tabs>
          <w:tab w:val="left" w:pos="0"/>
          <w:tab w:val="left" w:pos="742"/>
          <w:tab w:val="left" w:pos="928"/>
        </w:tabs>
        <w:jc w:val="both"/>
        <w:rPr>
          <w:sz w:val="28"/>
          <w:szCs w:val="28"/>
          <w:lang w:val="uk-UA"/>
        </w:rPr>
      </w:pPr>
      <w:r w:rsidRPr="00C51608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Мідушевський В.В., депутат районної ради, запропонував в проекті програми очікуваний результат збільшення виробництва м’яса, зростання чисельності ВРХ, зростання виробництва зерна відображати не у відсотках, а в натуральних показниках. </w:t>
      </w:r>
    </w:p>
    <w:p w:rsidR="00C77CE9" w:rsidRPr="0046232E" w:rsidRDefault="00C77CE9" w:rsidP="00541DC4">
      <w:pPr>
        <w:pStyle w:val="NoSpacing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7CE9" w:rsidRDefault="00C77CE9" w:rsidP="00541DC4">
      <w:pPr>
        <w:pStyle w:val="NoSpacing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sym w:font="Symbol" w:char="F03A"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Рекомендувати районній раді затвердити рекомендації з вищезазначеного питання із врахуванням доповнень.</w:t>
      </w:r>
    </w:p>
    <w:p w:rsidR="00C77CE9" w:rsidRPr="00707B60" w:rsidRDefault="00C77CE9" w:rsidP="00541D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(Рекомендації додаються)</w:t>
      </w:r>
    </w:p>
    <w:p w:rsidR="00C77CE9" w:rsidRDefault="00C77CE9" w:rsidP="00541DC4">
      <w:pPr>
        <w:pStyle w:val="NoSpacing"/>
        <w:jc w:val="both"/>
        <w:rPr>
          <w:sz w:val="28"/>
          <w:szCs w:val="28"/>
          <w:lang w:val="uk-UA"/>
        </w:rPr>
      </w:pPr>
    </w:p>
    <w:p w:rsidR="00C77CE9" w:rsidRDefault="00C77CE9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- 6.</w:t>
      </w:r>
    </w:p>
    <w:p w:rsidR="00C77CE9" w:rsidRDefault="00C77CE9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- 0.</w:t>
      </w:r>
    </w:p>
    <w:p w:rsidR="00C77CE9" w:rsidRPr="00954F89" w:rsidRDefault="00C77CE9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- 0.</w:t>
      </w:r>
    </w:p>
    <w:p w:rsidR="00C77CE9" w:rsidRDefault="00C77CE9" w:rsidP="00541DC4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участі у голосуванні» - 0</w:t>
      </w:r>
    </w:p>
    <w:p w:rsidR="00C77CE9" w:rsidRDefault="00C77CE9" w:rsidP="00A3774D">
      <w:pPr>
        <w:pStyle w:val="a"/>
        <w:tabs>
          <w:tab w:val="left" w:pos="0"/>
          <w:tab w:val="left" w:pos="175"/>
        </w:tabs>
        <w:ind w:left="175"/>
        <w:jc w:val="both"/>
        <w:rPr>
          <w:rFonts w:eastAsia="Times New Roman"/>
          <w:sz w:val="28"/>
          <w:szCs w:val="28"/>
          <w:lang w:val="uk-UA"/>
        </w:rPr>
      </w:pPr>
    </w:p>
    <w:p w:rsidR="00C77CE9" w:rsidRPr="00287344" w:rsidRDefault="00C77CE9" w:rsidP="00A3774D">
      <w:pPr>
        <w:pStyle w:val="a"/>
        <w:tabs>
          <w:tab w:val="left" w:pos="-180"/>
          <w:tab w:val="left" w:pos="0"/>
        </w:tabs>
        <w:jc w:val="both"/>
        <w:rPr>
          <w:sz w:val="28"/>
          <w:szCs w:val="28"/>
          <w:lang w:val="uk-UA"/>
        </w:rPr>
      </w:pPr>
      <w:r w:rsidRPr="00A26054">
        <w:rPr>
          <w:b/>
          <w:sz w:val="28"/>
          <w:szCs w:val="28"/>
          <w:lang w:val="uk-UA"/>
        </w:rPr>
        <w:t>ІІ.СЛУХАЛИ:</w:t>
      </w:r>
      <w:r w:rsidRPr="00D94717">
        <w:rPr>
          <w:b/>
          <w:sz w:val="28"/>
          <w:szCs w:val="28"/>
          <w:lang w:val="uk-UA"/>
        </w:rPr>
        <w:t xml:space="preserve"> </w:t>
      </w:r>
      <w:r w:rsidRPr="00287344">
        <w:rPr>
          <w:snapToGrid w:val="0"/>
          <w:sz w:val="28"/>
          <w:szCs w:val="28"/>
          <w:lang w:val="uk-UA"/>
        </w:rPr>
        <w:t>Про стан виконання районної цільової соціальної Програми протидії захворюванню на туберкульоз до 2016 року.</w:t>
      </w:r>
    </w:p>
    <w:p w:rsidR="00C77CE9" w:rsidRDefault="00C77CE9" w:rsidP="009C3DD7">
      <w:pPr>
        <w:pStyle w:val="a"/>
        <w:tabs>
          <w:tab w:val="left" w:pos="0"/>
          <w:tab w:val="left" w:pos="709"/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Бурлаченко Є. Д., </w:t>
      </w:r>
      <w:r w:rsidRPr="00A3774D">
        <w:rPr>
          <w:sz w:val="28"/>
          <w:szCs w:val="28"/>
          <w:lang w:val="uk-UA"/>
        </w:rPr>
        <w:t>заступник головного лікаря комунальної  установи «Центральна районна лікарня» районної ради</w:t>
      </w:r>
      <w:r>
        <w:rPr>
          <w:i/>
          <w:sz w:val="28"/>
          <w:szCs w:val="28"/>
          <w:lang w:val="uk-UA"/>
        </w:rPr>
        <w:t xml:space="preserve">, </w:t>
      </w:r>
      <w:r w:rsidRPr="009C3DD7">
        <w:rPr>
          <w:sz w:val="28"/>
          <w:szCs w:val="28"/>
          <w:lang w:val="uk-UA"/>
        </w:rPr>
        <w:t xml:space="preserve">окреслила основні </w:t>
      </w:r>
      <w:r>
        <w:rPr>
          <w:sz w:val="28"/>
          <w:szCs w:val="28"/>
          <w:lang w:val="uk-UA"/>
        </w:rPr>
        <w:t>проблеми, шляхи щодо їх подолання та напрямки подальшої діяльності по виявленню, запобіганню та недопущення поширення туберкульозу у Житомирському районі.</w:t>
      </w:r>
    </w:p>
    <w:p w:rsidR="00C77CE9" w:rsidRDefault="00C77CE9" w:rsidP="007D392A">
      <w:pPr>
        <w:pStyle w:val="a"/>
        <w:tabs>
          <w:tab w:val="left" w:pos="0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(Текст доповіді додається).</w:t>
      </w:r>
      <w:r>
        <w:rPr>
          <w:i/>
          <w:sz w:val="28"/>
          <w:szCs w:val="28"/>
          <w:lang w:val="uk-UA"/>
        </w:rPr>
        <w:t xml:space="preserve">           </w:t>
      </w:r>
    </w:p>
    <w:p w:rsidR="00C77CE9" w:rsidRDefault="00C77CE9" w:rsidP="00541DC4">
      <w:pPr>
        <w:pStyle w:val="NoSpacing"/>
        <w:jc w:val="both"/>
        <w:rPr>
          <w:b/>
          <w:sz w:val="28"/>
          <w:szCs w:val="28"/>
          <w:lang w:val="uk-UA"/>
        </w:rPr>
      </w:pPr>
    </w:p>
    <w:p w:rsidR="00C77CE9" w:rsidRDefault="00C77CE9" w:rsidP="00541DC4">
      <w:pPr>
        <w:pStyle w:val="NoSpacing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sym w:font="Symbol" w:char="F03A"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Рекомендувати районній раді інформацію Бурлаченко Є.Д. взяти до відома.</w:t>
      </w:r>
    </w:p>
    <w:p w:rsidR="00C77CE9" w:rsidRPr="00707B60" w:rsidRDefault="00C77CE9" w:rsidP="00541D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(Рекомендації додаються)</w:t>
      </w:r>
    </w:p>
    <w:p w:rsidR="00C77CE9" w:rsidRDefault="00C77CE9" w:rsidP="00541DC4">
      <w:pPr>
        <w:pStyle w:val="NoSpacing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77CE9" w:rsidRDefault="00C77CE9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- 6.</w:t>
      </w:r>
    </w:p>
    <w:p w:rsidR="00C77CE9" w:rsidRDefault="00C77CE9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- 0.</w:t>
      </w:r>
    </w:p>
    <w:p w:rsidR="00C77CE9" w:rsidRDefault="00C77CE9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- 0.</w:t>
      </w:r>
    </w:p>
    <w:p w:rsidR="00C77CE9" w:rsidRDefault="00C77CE9" w:rsidP="00541DC4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участі у голосуванні» - 0</w:t>
      </w:r>
    </w:p>
    <w:p w:rsidR="00C77CE9" w:rsidRDefault="00C77CE9" w:rsidP="00541DC4">
      <w:pPr>
        <w:ind w:firstLine="540"/>
        <w:jc w:val="both"/>
        <w:rPr>
          <w:sz w:val="28"/>
          <w:szCs w:val="28"/>
          <w:lang w:val="uk-UA"/>
        </w:rPr>
      </w:pPr>
    </w:p>
    <w:p w:rsidR="00C77CE9" w:rsidRDefault="00C77CE9" w:rsidP="009C3DD7">
      <w:pPr>
        <w:pStyle w:val="a"/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C3DD7">
        <w:rPr>
          <w:b/>
          <w:sz w:val="28"/>
          <w:szCs w:val="28"/>
          <w:lang w:val="uk-UA"/>
        </w:rPr>
        <w:t>ІІ</w:t>
      </w:r>
      <w:r w:rsidRPr="009C3DD7">
        <w:rPr>
          <w:b/>
          <w:sz w:val="28"/>
          <w:szCs w:val="28"/>
          <w:lang w:val="en-US"/>
        </w:rPr>
        <w:t>I</w:t>
      </w:r>
      <w:r w:rsidRPr="009C3DD7">
        <w:rPr>
          <w:b/>
          <w:sz w:val="28"/>
          <w:szCs w:val="28"/>
          <w:lang w:val="uk-UA"/>
        </w:rPr>
        <w:t>.СЛУХАЛИ:</w:t>
      </w:r>
      <w:r w:rsidRPr="009C3DD7">
        <w:rPr>
          <w:sz w:val="28"/>
          <w:szCs w:val="28"/>
          <w:lang w:val="uk-UA"/>
        </w:rPr>
        <w:t xml:space="preserve"> </w:t>
      </w:r>
      <w:r w:rsidRPr="009C3DD7">
        <w:rPr>
          <w:bCs/>
          <w:sz w:val="28"/>
          <w:szCs w:val="28"/>
          <w:lang w:val="uk-UA"/>
        </w:rPr>
        <w:t xml:space="preserve">Про внесення змін до </w:t>
      </w:r>
      <w:r w:rsidRPr="009C3DD7">
        <w:rPr>
          <w:sz w:val="28"/>
          <w:szCs w:val="28"/>
          <w:lang w:val="uk-UA"/>
        </w:rPr>
        <w:t>переліку закладів культури базової мережі районного рівня Житомирського району.</w:t>
      </w:r>
    </w:p>
    <w:p w:rsidR="00C77CE9" w:rsidRPr="009C3DD7" w:rsidRDefault="00C77CE9" w:rsidP="009C3DD7">
      <w:pPr>
        <w:pStyle w:val="a"/>
        <w:tabs>
          <w:tab w:val="left" w:pos="0"/>
          <w:tab w:val="left" w:pos="709"/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Яворська Т.П., начальник відділу культури та туризму Житомирської райдержадміністрації, озвучила оновлений перелік закладів культури базової мережі районного рівня Житомирського району.</w:t>
      </w:r>
    </w:p>
    <w:p w:rsidR="00C77CE9" w:rsidRDefault="00C77CE9" w:rsidP="00541DC4">
      <w:pPr>
        <w:pStyle w:val="NoSpacing"/>
        <w:jc w:val="both"/>
        <w:rPr>
          <w:b/>
          <w:sz w:val="28"/>
          <w:szCs w:val="28"/>
          <w:lang w:val="uk-UA"/>
        </w:rPr>
      </w:pPr>
    </w:p>
    <w:p w:rsidR="00C77CE9" w:rsidRDefault="00C77CE9" w:rsidP="00541DC4">
      <w:pPr>
        <w:pStyle w:val="NoSpacing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sym w:font="Symbol" w:char="F03A"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Рекомендувати районній раді внести зміни до переліку закладів культури базової мережі районного рівня Житомирського району, затвердженого рішенням 21 сесії районної ради 6 скликання від 04.02.2014 року №450, виклавши його у новій редакції.</w:t>
      </w:r>
    </w:p>
    <w:p w:rsidR="00C77CE9" w:rsidRPr="00BB715D" w:rsidRDefault="00C77CE9" w:rsidP="00541DC4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(Оновлений перелік закладів культури та рекомендації додаються).</w:t>
      </w:r>
    </w:p>
    <w:p w:rsidR="00C77CE9" w:rsidRDefault="00C77CE9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- 6.</w:t>
      </w:r>
    </w:p>
    <w:p w:rsidR="00C77CE9" w:rsidRDefault="00C77CE9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- 0.</w:t>
      </w:r>
    </w:p>
    <w:p w:rsidR="00C77CE9" w:rsidRDefault="00C77CE9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- 0.</w:t>
      </w:r>
    </w:p>
    <w:p w:rsidR="00C77CE9" w:rsidRDefault="00C77CE9" w:rsidP="00541DC4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участі у голосуванні» - 0</w:t>
      </w:r>
    </w:p>
    <w:p w:rsidR="00C77CE9" w:rsidRDefault="00C77CE9" w:rsidP="00541DC4">
      <w:pPr>
        <w:ind w:left="426"/>
        <w:jc w:val="both"/>
        <w:rPr>
          <w:sz w:val="28"/>
          <w:szCs w:val="28"/>
          <w:lang w:val="uk-UA"/>
        </w:rPr>
      </w:pPr>
    </w:p>
    <w:p w:rsidR="00C77CE9" w:rsidRDefault="00C77CE9" w:rsidP="00541DC4">
      <w:pPr>
        <w:pStyle w:val="a"/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214C6E">
        <w:rPr>
          <w:b/>
          <w:sz w:val="28"/>
          <w:szCs w:val="28"/>
          <w:lang w:val="uk-UA"/>
        </w:rPr>
        <w:t>І</w:t>
      </w:r>
      <w:r w:rsidRPr="00214C6E">
        <w:rPr>
          <w:b/>
          <w:sz w:val="28"/>
          <w:szCs w:val="28"/>
          <w:lang w:val="en-US"/>
        </w:rPr>
        <w:t>V</w:t>
      </w:r>
      <w:r w:rsidRPr="00214C6E">
        <w:rPr>
          <w:b/>
          <w:sz w:val="28"/>
          <w:szCs w:val="28"/>
          <w:lang w:val="uk-UA"/>
        </w:rPr>
        <w:t>.СЛУХАЛИ:</w:t>
      </w:r>
      <w:r w:rsidRPr="00D94717">
        <w:rPr>
          <w:lang w:val="uk-UA"/>
        </w:rPr>
        <w:t xml:space="preserve"> </w:t>
      </w:r>
      <w:r w:rsidRPr="00287344">
        <w:rPr>
          <w:sz w:val="28"/>
          <w:szCs w:val="28"/>
          <w:lang w:val="uk-UA"/>
        </w:rPr>
        <w:t>Про погодження кандидатури на посаду директора Кам’янської  загальноосвітньої школи І-ІІ ступенів</w:t>
      </w:r>
      <w:r>
        <w:rPr>
          <w:sz w:val="28"/>
          <w:szCs w:val="28"/>
          <w:lang w:val="uk-UA"/>
        </w:rPr>
        <w:t>.</w:t>
      </w:r>
    </w:p>
    <w:p w:rsidR="00C77CE9" w:rsidRPr="00BB715D" w:rsidRDefault="00C77CE9" w:rsidP="00713746">
      <w:pPr>
        <w:pStyle w:val="a"/>
        <w:tabs>
          <w:tab w:val="left" w:pos="0"/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Каменчук В.В., начальник відділу освіти Житомирської райдержадміністрації, представила кандидата на посаду директора Кам’янської ЗОШ </w:t>
      </w:r>
      <w:r w:rsidRPr="00287344">
        <w:rPr>
          <w:sz w:val="28"/>
          <w:szCs w:val="28"/>
          <w:lang w:val="uk-UA"/>
        </w:rPr>
        <w:t>І-ІІ ступенів</w:t>
      </w:r>
      <w:r>
        <w:rPr>
          <w:sz w:val="28"/>
          <w:szCs w:val="28"/>
          <w:lang w:val="uk-UA"/>
        </w:rPr>
        <w:t xml:space="preserve"> Рябчук О.Д., охарактеризувавши її як висококваліфікованого спеціаліста та запропонувала рекомендувати районній раді надати погодження на призначення кандидата на посаду директора на умовах контракту терміном на 3 роки.  </w:t>
      </w:r>
    </w:p>
    <w:p w:rsidR="00C77CE9" w:rsidRDefault="00C77CE9" w:rsidP="00541DC4">
      <w:pPr>
        <w:jc w:val="both"/>
        <w:rPr>
          <w:b/>
          <w:sz w:val="28"/>
          <w:szCs w:val="28"/>
          <w:lang w:val="uk-UA"/>
        </w:rPr>
      </w:pPr>
    </w:p>
    <w:p w:rsidR="00C77CE9" w:rsidRDefault="00C77CE9" w:rsidP="00541DC4">
      <w:pPr>
        <w:jc w:val="both"/>
        <w:rPr>
          <w:sz w:val="28"/>
          <w:szCs w:val="28"/>
          <w:lang w:val="uk-UA"/>
        </w:rPr>
      </w:pPr>
      <w:r w:rsidRPr="007D392A"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Рябчук О.Д., кандидат на посаду директора Кам’янської загальноосвітньої школи I</w:t>
      </w:r>
      <w:r w:rsidRPr="007D392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II</w:t>
      </w:r>
      <w:r w:rsidRPr="007D392A">
        <w:rPr>
          <w:sz w:val="28"/>
          <w:szCs w:val="28"/>
          <w:lang w:val="uk-UA"/>
        </w:rPr>
        <w:t xml:space="preserve"> ступенів</w:t>
      </w:r>
      <w:r>
        <w:rPr>
          <w:sz w:val="28"/>
          <w:szCs w:val="28"/>
          <w:lang w:val="uk-UA"/>
        </w:rPr>
        <w:t>, повідомила, що вона працює в школі з 1992 року, користується повагою та авторитетом серед учнів, батьків та колективу.</w:t>
      </w:r>
    </w:p>
    <w:p w:rsidR="00C77CE9" w:rsidRPr="007D392A" w:rsidRDefault="00C77CE9" w:rsidP="00541DC4">
      <w:pPr>
        <w:jc w:val="both"/>
        <w:rPr>
          <w:sz w:val="28"/>
          <w:szCs w:val="28"/>
          <w:lang w:val="uk-UA"/>
        </w:rPr>
      </w:pPr>
    </w:p>
    <w:p w:rsidR="00C77CE9" w:rsidRPr="00713746" w:rsidRDefault="00C77CE9" w:rsidP="00541DC4">
      <w:pPr>
        <w:pStyle w:val="NoSpacing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sym w:font="Symbol" w:char="F03A"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Рекомендувати районній раді надати погодження на призначення Рябчук Олени Дем’янівни на посаду директора Кам’янської загальноосвітньої школи I</w:t>
      </w:r>
      <w:r w:rsidRPr="00713746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II</w:t>
      </w:r>
      <w:r w:rsidRPr="00713746">
        <w:rPr>
          <w:sz w:val="28"/>
          <w:szCs w:val="28"/>
        </w:rPr>
        <w:t xml:space="preserve"> ступенів на умовах контракту</w:t>
      </w:r>
      <w:r>
        <w:rPr>
          <w:sz w:val="28"/>
          <w:szCs w:val="28"/>
          <w:lang w:val="uk-UA"/>
        </w:rPr>
        <w:t xml:space="preserve"> терміном на 3 роки.</w:t>
      </w:r>
    </w:p>
    <w:p w:rsidR="00C77CE9" w:rsidRPr="00707B60" w:rsidRDefault="00C77CE9" w:rsidP="00541D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(Рекомендації додаються).</w:t>
      </w:r>
    </w:p>
    <w:p w:rsidR="00C77CE9" w:rsidRDefault="00C77CE9" w:rsidP="00541DC4">
      <w:pPr>
        <w:pStyle w:val="NoSpacing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77CE9" w:rsidRDefault="00C77CE9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- 6.</w:t>
      </w:r>
    </w:p>
    <w:p w:rsidR="00C77CE9" w:rsidRDefault="00C77CE9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- 0.</w:t>
      </w:r>
    </w:p>
    <w:p w:rsidR="00C77CE9" w:rsidRDefault="00C77CE9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- 0.</w:t>
      </w:r>
    </w:p>
    <w:p w:rsidR="00C77CE9" w:rsidRDefault="00C77CE9" w:rsidP="00541DC4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участі у голосуванні» - 0</w:t>
      </w:r>
    </w:p>
    <w:p w:rsidR="00C77CE9" w:rsidRPr="00E340EB" w:rsidRDefault="00C77CE9" w:rsidP="00541DC4">
      <w:pPr>
        <w:jc w:val="both"/>
        <w:rPr>
          <w:sz w:val="28"/>
          <w:szCs w:val="28"/>
          <w:lang w:val="uk-UA"/>
        </w:rPr>
      </w:pPr>
    </w:p>
    <w:p w:rsidR="00C77CE9" w:rsidRDefault="00C77CE9" w:rsidP="007D392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Головуючим засідання постійної комісії з гуманітарних питань, охорони здоров’я та соціального захисту населення оголошено закритим.</w:t>
      </w:r>
    </w:p>
    <w:p w:rsidR="00C77CE9" w:rsidRDefault="00C77CE9" w:rsidP="007D392A">
      <w:pPr>
        <w:ind w:firstLine="540"/>
        <w:jc w:val="both"/>
        <w:rPr>
          <w:sz w:val="28"/>
          <w:szCs w:val="28"/>
          <w:lang w:val="uk-UA"/>
        </w:rPr>
      </w:pPr>
    </w:p>
    <w:p w:rsidR="00C77CE9" w:rsidRPr="00357755" w:rsidRDefault="00C77CE9" w:rsidP="00541DC4">
      <w:pPr>
        <w:jc w:val="both"/>
        <w:rPr>
          <w:sz w:val="28"/>
          <w:szCs w:val="28"/>
          <w:lang w:val="uk-UA"/>
        </w:rPr>
      </w:pPr>
    </w:p>
    <w:p w:rsidR="00C77CE9" w:rsidRDefault="00C77CE9" w:rsidP="00541DC4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          О.П.Гребенюк     </w:t>
      </w:r>
    </w:p>
    <w:p w:rsidR="00C77CE9" w:rsidRPr="00D21A83" w:rsidRDefault="00C77CE9" w:rsidP="00541DC4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C77CE9" w:rsidRPr="00907C09" w:rsidRDefault="00C77CE9" w:rsidP="00541DC4">
      <w:pPr>
        <w:rPr>
          <w:sz w:val="28"/>
          <w:szCs w:val="28"/>
          <w:lang w:val="uk-UA"/>
        </w:rPr>
      </w:pPr>
      <w:r w:rsidRPr="00907C09">
        <w:rPr>
          <w:sz w:val="28"/>
          <w:szCs w:val="28"/>
          <w:lang w:val="uk-UA"/>
        </w:rPr>
        <w:t>Секретар постійної комісії</w:t>
      </w:r>
      <w:r>
        <w:rPr>
          <w:sz w:val="28"/>
          <w:szCs w:val="28"/>
          <w:lang w:val="uk-UA"/>
        </w:rPr>
        <w:t xml:space="preserve">                                                          О.Г. Мороз            </w:t>
      </w:r>
    </w:p>
    <w:p w:rsidR="00C77CE9" w:rsidRPr="00907C09" w:rsidRDefault="00C77CE9" w:rsidP="00867E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sectPr w:rsidR="00C77CE9" w:rsidRPr="00907C09" w:rsidSect="00A54F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E9" w:rsidRDefault="00C77CE9" w:rsidP="0024336E">
      <w:r>
        <w:separator/>
      </w:r>
    </w:p>
  </w:endnote>
  <w:endnote w:type="continuationSeparator" w:id="0">
    <w:p w:rsidR="00C77CE9" w:rsidRDefault="00C77CE9" w:rsidP="0024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E9" w:rsidRDefault="00C77CE9" w:rsidP="0024336E">
      <w:r>
        <w:separator/>
      </w:r>
    </w:p>
  </w:footnote>
  <w:footnote w:type="continuationSeparator" w:id="0">
    <w:p w:rsidR="00C77CE9" w:rsidRDefault="00C77CE9" w:rsidP="00243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89E"/>
    <w:multiLevelType w:val="hybridMultilevel"/>
    <w:tmpl w:val="392A62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373A2B"/>
    <w:multiLevelType w:val="hybridMultilevel"/>
    <w:tmpl w:val="260E3F50"/>
    <w:lvl w:ilvl="0" w:tplc="4ABC9D34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E53792"/>
    <w:multiLevelType w:val="hybridMultilevel"/>
    <w:tmpl w:val="392A62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84940"/>
    <w:multiLevelType w:val="hybridMultilevel"/>
    <w:tmpl w:val="392A62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517FC"/>
    <w:multiLevelType w:val="hybridMultilevel"/>
    <w:tmpl w:val="392A62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1C317F"/>
    <w:multiLevelType w:val="multilevel"/>
    <w:tmpl w:val="7D025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C882356"/>
    <w:multiLevelType w:val="hybridMultilevel"/>
    <w:tmpl w:val="392A62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F771C6"/>
    <w:multiLevelType w:val="hybridMultilevel"/>
    <w:tmpl w:val="2C76099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3B0B670F"/>
    <w:multiLevelType w:val="multilevel"/>
    <w:tmpl w:val="7D025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C9B5516"/>
    <w:multiLevelType w:val="hybridMultilevel"/>
    <w:tmpl w:val="CC5E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0B730C"/>
    <w:multiLevelType w:val="multilevel"/>
    <w:tmpl w:val="9E5CA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523B7AD5"/>
    <w:multiLevelType w:val="multilevel"/>
    <w:tmpl w:val="7D025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7660222C"/>
    <w:multiLevelType w:val="hybridMultilevel"/>
    <w:tmpl w:val="E812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571F63"/>
    <w:multiLevelType w:val="hybridMultilevel"/>
    <w:tmpl w:val="57640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2A455A"/>
    <w:multiLevelType w:val="hybridMultilevel"/>
    <w:tmpl w:val="2E32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002"/>
    <w:rsid w:val="00033ED5"/>
    <w:rsid w:val="000A1D53"/>
    <w:rsid w:val="000B3649"/>
    <w:rsid w:val="000C1B1C"/>
    <w:rsid w:val="000D0394"/>
    <w:rsid w:val="00107DCA"/>
    <w:rsid w:val="001216E8"/>
    <w:rsid w:val="00172B68"/>
    <w:rsid w:val="00192748"/>
    <w:rsid w:val="001A2479"/>
    <w:rsid w:val="001A3A4C"/>
    <w:rsid w:val="001D2612"/>
    <w:rsid w:val="0020251E"/>
    <w:rsid w:val="00214C6E"/>
    <w:rsid w:val="00232AAD"/>
    <w:rsid w:val="0024336E"/>
    <w:rsid w:val="0027580D"/>
    <w:rsid w:val="002821AD"/>
    <w:rsid w:val="00287344"/>
    <w:rsid w:val="00291079"/>
    <w:rsid w:val="002D0901"/>
    <w:rsid w:val="002D3703"/>
    <w:rsid w:val="002F396F"/>
    <w:rsid w:val="003419AE"/>
    <w:rsid w:val="00342371"/>
    <w:rsid w:val="00352152"/>
    <w:rsid w:val="00357755"/>
    <w:rsid w:val="0036744E"/>
    <w:rsid w:val="003764C3"/>
    <w:rsid w:val="00384DA4"/>
    <w:rsid w:val="003E6DCA"/>
    <w:rsid w:val="003F7000"/>
    <w:rsid w:val="00410C2C"/>
    <w:rsid w:val="004318EF"/>
    <w:rsid w:val="00447BE5"/>
    <w:rsid w:val="0046232E"/>
    <w:rsid w:val="00466F9E"/>
    <w:rsid w:val="004810BF"/>
    <w:rsid w:val="004B355A"/>
    <w:rsid w:val="004C1002"/>
    <w:rsid w:val="004D0EC0"/>
    <w:rsid w:val="004E39F7"/>
    <w:rsid w:val="004E4566"/>
    <w:rsid w:val="004F1EEC"/>
    <w:rsid w:val="00501F3A"/>
    <w:rsid w:val="00541DC4"/>
    <w:rsid w:val="005467BB"/>
    <w:rsid w:val="00584608"/>
    <w:rsid w:val="0059646E"/>
    <w:rsid w:val="005B40EF"/>
    <w:rsid w:val="005C2840"/>
    <w:rsid w:val="0063264F"/>
    <w:rsid w:val="00677A30"/>
    <w:rsid w:val="006A1167"/>
    <w:rsid w:val="006B2185"/>
    <w:rsid w:val="006B42EA"/>
    <w:rsid w:val="006C22F1"/>
    <w:rsid w:val="006D1047"/>
    <w:rsid w:val="006D2236"/>
    <w:rsid w:val="006F32DD"/>
    <w:rsid w:val="006F6C63"/>
    <w:rsid w:val="00707B60"/>
    <w:rsid w:val="00713746"/>
    <w:rsid w:val="00741008"/>
    <w:rsid w:val="007647CF"/>
    <w:rsid w:val="007A5334"/>
    <w:rsid w:val="007C0BCA"/>
    <w:rsid w:val="007C18EC"/>
    <w:rsid w:val="007D392A"/>
    <w:rsid w:val="00805ECB"/>
    <w:rsid w:val="00822A93"/>
    <w:rsid w:val="00867E7F"/>
    <w:rsid w:val="008729BB"/>
    <w:rsid w:val="008E3200"/>
    <w:rsid w:val="00900692"/>
    <w:rsid w:val="00902DD9"/>
    <w:rsid w:val="00907C09"/>
    <w:rsid w:val="0092338E"/>
    <w:rsid w:val="009313D1"/>
    <w:rsid w:val="00954F89"/>
    <w:rsid w:val="00956889"/>
    <w:rsid w:val="00963969"/>
    <w:rsid w:val="00976B6E"/>
    <w:rsid w:val="009963FE"/>
    <w:rsid w:val="009A62AB"/>
    <w:rsid w:val="009C0DB6"/>
    <w:rsid w:val="009C3DD7"/>
    <w:rsid w:val="009C51B0"/>
    <w:rsid w:val="009E144C"/>
    <w:rsid w:val="009E28BA"/>
    <w:rsid w:val="00A06713"/>
    <w:rsid w:val="00A1274F"/>
    <w:rsid w:val="00A26054"/>
    <w:rsid w:val="00A36ED6"/>
    <w:rsid w:val="00A3774D"/>
    <w:rsid w:val="00A47378"/>
    <w:rsid w:val="00A54F53"/>
    <w:rsid w:val="00AB3C0C"/>
    <w:rsid w:val="00AC3B47"/>
    <w:rsid w:val="00AD2BA2"/>
    <w:rsid w:val="00AE2162"/>
    <w:rsid w:val="00AE245F"/>
    <w:rsid w:val="00B24385"/>
    <w:rsid w:val="00B32A77"/>
    <w:rsid w:val="00B34775"/>
    <w:rsid w:val="00B41C93"/>
    <w:rsid w:val="00B7106F"/>
    <w:rsid w:val="00B717E5"/>
    <w:rsid w:val="00BB715D"/>
    <w:rsid w:val="00BD229E"/>
    <w:rsid w:val="00C01306"/>
    <w:rsid w:val="00C06475"/>
    <w:rsid w:val="00C51608"/>
    <w:rsid w:val="00C77CE9"/>
    <w:rsid w:val="00CC2674"/>
    <w:rsid w:val="00CD797A"/>
    <w:rsid w:val="00D21A83"/>
    <w:rsid w:val="00D37A18"/>
    <w:rsid w:val="00D43E20"/>
    <w:rsid w:val="00D614E7"/>
    <w:rsid w:val="00D94717"/>
    <w:rsid w:val="00DF094E"/>
    <w:rsid w:val="00DF408E"/>
    <w:rsid w:val="00DF5E6B"/>
    <w:rsid w:val="00E034C8"/>
    <w:rsid w:val="00E340EB"/>
    <w:rsid w:val="00E44F9A"/>
    <w:rsid w:val="00E52FD1"/>
    <w:rsid w:val="00E56FF3"/>
    <w:rsid w:val="00ED730D"/>
    <w:rsid w:val="00F30FD6"/>
    <w:rsid w:val="00FE494F"/>
    <w:rsid w:val="00FF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419A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19AE"/>
    <w:rPr>
      <w:rFonts w:ascii="Calibri" w:eastAsia="Times New Roman" w:hAnsi="Calibri" w:cs="Times New Roman"/>
    </w:rPr>
  </w:style>
  <w:style w:type="paragraph" w:styleId="NoSpacing">
    <w:name w:val="No Spacing"/>
    <w:uiPriority w:val="99"/>
    <w:qFormat/>
    <w:rsid w:val="003419AE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2433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336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433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33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DefaultParagraphFont"/>
    <w:uiPriority w:val="99"/>
    <w:rsid w:val="00677A3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467BB"/>
    <w:pPr>
      <w:ind w:left="720"/>
      <w:contextualSpacing/>
    </w:pPr>
  </w:style>
  <w:style w:type="paragraph" w:customStyle="1" w:styleId="a">
    <w:name w:val="Без интервала"/>
    <w:uiPriority w:val="99"/>
    <w:rsid w:val="00541DC4"/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541DC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736</TotalTime>
  <Pages>4</Pages>
  <Words>1027</Words>
  <Characters>5855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orgviddil</cp:lastModifiedBy>
  <cp:revision>31</cp:revision>
  <cp:lastPrinted>2014-12-15T09:57:00Z</cp:lastPrinted>
  <dcterms:created xsi:type="dcterms:W3CDTF">2013-01-04T13:01:00Z</dcterms:created>
  <dcterms:modified xsi:type="dcterms:W3CDTF">2014-12-15T10:23:00Z</dcterms:modified>
</cp:coreProperties>
</file>