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E42" w:rsidRDefault="00A777E5" w:rsidP="00D54D12">
      <w:pPr>
        <w:pStyle w:val="a3"/>
        <w:framePr w:w="825" w:h="1056" w:wrap="auto" w:hAnchor="page" w:x="5626" w:y="1"/>
      </w:pPr>
      <w:r>
        <w:rPr>
          <w:noProof/>
        </w:rPr>
        <w:drawing>
          <wp:inline distT="0" distB="0" distL="0" distR="0">
            <wp:extent cx="4857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85775" cy="666750"/>
                    </a:xfrm>
                    <a:prstGeom prst="rect">
                      <a:avLst/>
                    </a:prstGeom>
                    <a:noFill/>
                    <a:ln w="9525">
                      <a:noFill/>
                      <a:miter lim="800000"/>
                      <a:headEnd/>
                      <a:tailEnd/>
                    </a:ln>
                  </pic:spPr>
                </pic:pic>
              </a:graphicData>
            </a:graphic>
          </wp:inline>
        </w:drawing>
      </w:r>
    </w:p>
    <w:p w:rsidR="00FA2385" w:rsidRDefault="00FA2385" w:rsidP="00D20F96">
      <w:pPr>
        <w:pStyle w:val="a3"/>
        <w:framePr w:w="1012" w:h="1085" w:wrap="auto" w:vAnchor="page" w:hAnchor="page" w:x="3142" w:y="785"/>
      </w:pPr>
    </w:p>
    <w:p w:rsidR="00AD0E58" w:rsidRDefault="00AD0E58" w:rsidP="00AD0E58">
      <w:pPr>
        <w:pStyle w:val="a3"/>
        <w:framePr w:w="2232" w:h="340" w:wrap="auto" w:vAnchor="page" w:hAnchor="page" w:x="8062" w:y="1265"/>
        <w:spacing w:line="312" w:lineRule="exact"/>
        <w:ind w:left="19"/>
        <w:rPr>
          <w:w w:val="118"/>
        </w:rPr>
      </w:pPr>
    </w:p>
    <w:p w:rsidR="00A06D67" w:rsidRDefault="00A06D67">
      <w:pPr>
        <w:pStyle w:val="a3"/>
        <w:rPr>
          <w:lang w:val="uk-UA"/>
        </w:rPr>
      </w:pPr>
    </w:p>
    <w:p w:rsidR="00FA2385" w:rsidRDefault="007E64FE">
      <w:pPr>
        <w:pStyle w:val="a3"/>
        <w:rPr>
          <w:lang w:val="uk-UA"/>
        </w:rPr>
      </w:pPr>
      <w:r>
        <w:rPr>
          <w:lang w:val="uk-UA"/>
        </w:rPr>
        <w:t xml:space="preserve">     </w:t>
      </w:r>
    </w:p>
    <w:p w:rsidR="00FA2385" w:rsidRDefault="00FA2385">
      <w:pPr>
        <w:pStyle w:val="a3"/>
        <w:rPr>
          <w:lang w:val="uk-UA"/>
        </w:rPr>
      </w:pPr>
    </w:p>
    <w:p w:rsidR="00D90063" w:rsidRDefault="00090387" w:rsidP="005C4788">
      <w:pPr>
        <w:pStyle w:val="a3"/>
        <w:ind w:left="5812" w:hanging="5812"/>
        <w:rPr>
          <w:sz w:val="28"/>
          <w:szCs w:val="28"/>
          <w:lang w:val="uk-UA"/>
        </w:rPr>
      </w:pPr>
      <w:r>
        <w:rPr>
          <w:sz w:val="28"/>
          <w:szCs w:val="28"/>
          <w:lang w:val="uk-UA"/>
        </w:rPr>
        <w:t xml:space="preserve">  </w:t>
      </w:r>
    </w:p>
    <w:p w:rsidR="00D90063" w:rsidRPr="001F38E1" w:rsidRDefault="007E64FE" w:rsidP="007E64FE">
      <w:pPr>
        <w:pStyle w:val="a3"/>
        <w:spacing w:line="331" w:lineRule="exact"/>
        <w:ind w:left="302" w:right="302"/>
        <w:rPr>
          <w:b/>
          <w:bCs/>
          <w:spacing w:val="20"/>
          <w:w w:val="107"/>
          <w:sz w:val="27"/>
          <w:szCs w:val="27"/>
          <w:lang w:val="uk-UA"/>
        </w:rPr>
      </w:pPr>
      <w:r>
        <w:rPr>
          <w:b/>
          <w:bCs/>
          <w:spacing w:val="20"/>
          <w:w w:val="107"/>
          <w:sz w:val="27"/>
          <w:szCs w:val="27"/>
          <w:lang w:val="uk-UA"/>
        </w:rPr>
        <w:t xml:space="preserve">                  </w:t>
      </w:r>
      <w:r w:rsidR="00D90063" w:rsidRPr="001F38E1">
        <w:rPr>
          <w:b/>
          <w:bCs/>
          <w:spacing w:val="20"/>
          <w:w w:val="107"/>
          <w:sz w:val="27"/>
          <w:szCs w:val="27"/>
          <w:lang w:val="uk-UA"/>
        </w:rPr>
        <w:t>Ж</w:t>
      </w:r>
      <w:r w:rsidR="00D90063" w:rsidRPr="001F38E1">
        <w:rPr>
          <w:b/>
          <w:bCs/>
          <w:spacing w:val="20"/>
          <w:w w:val="107"/>
          <w:sz w:val="27"/>
          <w:szCs w:val="27"/>
        </w:rPr>
        <w:t>ИТОМИРС</w:t>
      </w:r>
      <w:r w:rsidR="00D90063" w:rsidRPr="001F38E1">
        <w:rPr>
          <w:b/>
          <w:bCs/>
          <w:spacing w:val="20"/>
          <w:w w:val="107"/>
          <w:sz w:val="27"/>
          <w:szCs w:val="27"/>
          <w:lang w:val="uk-UA"/>
        </w:rPr>
        <w:t>Ь</w:t>
      </w:r>
      <w:r w:rsidR="00D90063" w:rsidRPr="001F38E1">
        <w:rPr>
          <w:b/>
          <w:bCs/>
          <w:spacing w:val="20"/>
          <w:w w:val="107"/>
          <w:sz w:val="27"/>
          <w:szCs w:val="27"/>
        </w:rPr>
        <w:t>КА РАЙОН</w:t>
      </w:r>
      <w:r w:rsidR="00D90063" w:rsidRPr="001F38E1">
        <w:rPr>
          <w:b/>
          <w:bCs/>
          <w:spacing w:val="20"/>
          <w:w w:val="107"/>
          <w:sz w:val="27"/>
          <w:szCs w:val="27"/>
          <w:lang w:val="uk-UA"/>
        </w:rPr>
        <w:t>Н</w:t>
      </w:r>
      <w:r w:rsidR="00D90063" w:rsidRPr="001F38E1">
        <w:rPr>
          <w:b/>
          <w:bCs/>
          <w:spacing w:val="20"/>
          <w:w w:val="107"/>
          <w:sz w:val="27"/>
          <w:szCs w:val="27"/>
        </w:rPr>
        <w:t xml:space="preserve">А </w:t>
      </w:r>
      <w:r w:rsidR="00AE6EF7">
        <w:rPr>
          <w:b/>
          <w:bCs/>
          <w:spacing w:val="20"/>
          <w:w w:val="107"/>
          <w:sz w:val="27"/>
          <w:szCs w:val="27"/>
          <w:lang w:val="uk-UA"/>
        </w:rPr>
        <w:t>РАДА</w:t>
      </w:r>
      <w:r w:rsidR="00D90063" w:rsidRPr="001F38E1">
        <w:rPr>
          <w:b/>
          <w:bCs/>
          <w:spacing w:val="20"/>
          <w:w w:val="107"/>
          <w:sz w:val="27"/>
          <w:szCs w:val="27"/>
        </w:rPr>
        <w:t xml:space="preserve"> </w:t>
      </w:r>
    </w:p>
    <w:p w:rsidR="00D90063" w:rsidRPr="009D614B" w:rsidRDefault="00A777E5" w:rsidP="00A777E5">
      <w:pPr>
        <w:pStyle w:val="a3"/>
        <w:spacing w:line="331" w:lineRule="exact"/>
        <w:ind w:right="302"/>
        <w:rPr>
          <w:bCs/>
          <w:spacing w:val="20"/>
          <w:w w:val="107"/>
          <w:sz w:val="27"/>
          <w:szCs w:val="27"/>
          <w:lang w:val="uk-UA"/>
        </w:rPr>
      </w:pPr>
      <w:r w:rsidRPr="00A777E5">
        <w:rPr>
          <w:bCs/>
          <w:spacing w:val="20"/>
          <w:w w:val="107"/>
          <w:lang w:val="uk-UA"/>
        </w:rPr>
        <w:t>Дата опублікування:18.07.13р</w:t>
      </w:r>
      <w:r>
        <w:rPr>
          <w:b/>
          <w:bCs/>
          <w:spacing w:val="20"/>
          <w:w w:val="107"/>
          <w:sz w:val="27"/>
          <w:szCs w:val="27"/>
          <w:lang w:val="uk-UA"/>
        </w:rPr>
        <w:t>.</w:t>
      </w:r>
      <w:r w:rsidR="00AE6EF7">
        <w:rPr>
          <w:b/>
          <w:bCs/>
          <w:spacing w:val="20"/>
          <w:w w:val="107"/>
          <w:sz w:val="27"/>
          <w:szCs w:val="27"/>
          <w:lang w:val="uk-UA"/>
        </w:rPr>
        <w:t>РІШЕННЯ</w:t>
      </w:r>
      <w:r w:rsidR="00A26BCF">
        <w:rPr>
          <w:b/>
          <w:bCs/>
          <w:spacing w:val="20"/>
          <w:w w:val="107"/>
          <w:sz w:val="27"/>
          <w:szCs w:val="27"/>
          <w:lang w:val="uk-UA"/>
        </w:rPr>
        <w:t xml:space="preserve"> №</w:t>
      </w:r>
      <w:r w:rsidR="009D614B">
        <w:rPr>
          <w:b/>
          <w:bCs/>
          <w:spacing w:val="20"/>
          <w:w w:val="107"/>
          <w:sz w:val="27"/>
          <w:szCs w:val="27"/>
          <w:lang w:val="uk-UA"/>
        </w:rPr>
        <w:t xml:space="preserve">                        </w:t>
      </w:r>
      <w:r>
        <w:rPr>
          <w:b/>
          <w:bCs/>
          <w:spacing w:val="20"/>
          <w:w w:val="107"/>
          <w:sz w:val="27"/>
          <w:szCs w:val="27"/>
          <w:lang w:val="uk-UA"/>
        </w:rPr>
        <w:t xml:space="preserve"> </w:t>
      </w:r>
      <w:r w:rsidR="009D614B" w:rsidRPr="009D614B">
        <w:rPr>
          <w:bCs/>
          <w:spacing w:val="20"/>
          <w:w w:val="107"/>
          <w:sz w:val="27"/>
          <w:szCs w:val="27"/>
          <w:lang w:val="uk-UA"/>
        </w:rPr>
        <w:t>Проект</w:t>
      </w:r>
    </w:p>
    <w:p w:rsidR="00AE6EF7" w:rsidRPr="00A26BCF" w:rsidRDefault="007E64FE" w:rsidP="007E64FE">
      <w:pPr>
        <w:pStyle w:val="a3"/>
        <w:spacing w:line="331" w:lineRule="exact"/>
        <w:ind w:left="302" w:right="302"/>
        <w:rPr>
          <w:w w:val="107"/>
          <w:sz w:val="28"/>
          <w:szCs w:val="28"/>
          <w:lang w:val="uk-UA"/>
        </w:rPr>
      </w:pPr>
      <w:r>
        <w:rPr>
          <w:spacing w:val="20"/>
          <w:w w:val="107"/>
          <w:sz w:val="28"/>
          <w:szCs w:val="28"/>
          <w:lang w:val="uk-UA"/>
        </w:rPr>
        <w:t xml:space="preserve">              </w:t>
      </w:r>
      <w:r w:rsidR="00AE6EF7" w:rsidRPr="00A26BCF">
        <w:rPr>
          <w:spacing w:val="20"/>
          <w:w w:val="107"/>
          <w:sz w:val="28"/>
          <w:szCs w:val="28"/>
          <w:lang w:val="uk-UA"/>
        </w:rPr>
        <w:t>(</w:t>
      </w:r>
      <w:r w:rsidR="0002745A">
        <w:rPr>
          <w:spacing w:val="20"/>
          <w:w w:val="107"/>
          <w:sz w:val="28"/>
          <w:szCs w:val="28"/>
          <w:lang w:val="uk-UA"/>
        </w:rPr>
        <w:t>дев’ятнадцята</w:t>
      </w:r>
      <w:r w:rsidR="00A26BCF" w:rsidRPr="00A26BCF">
        <w:rPr>
          <w:spacing w:val="20"/>
          <w:w w:val="107"/>
          <w:sz w:val="28"/>
          <w:szCs w:val="28"/>
          <w:lang w:val="uk-UA"/>
        </w:rPr>
        <w:t xml:space="preserve"> сесія шостого скликання)</w:t>
      </w:r>
    </w:p>
    <w:p w:rsidR="00D54D12" w:rsidRDefault="00D54D12" w:rsidP="00D90063">
      <w:pPr>
        <w:pStyle w:val="a3"/>
        <w:spacing w:line="331" w:lineRule="exact"/>
        <w:ind w:left="302" w:right="302"/>
        <w:jc w:val="center"/>
        <w:rPr>
          <w:w w:val="107"/>
          <w:sz w:val="27"/>
          <w:szCs w:val="27"/>
          <w:lang w:val="uk-UA"/>
        </w:rPr>
      </w:pPr>
    </w:p>
    <w:p w:rsidR="00D54D12" w:rsidRDefault="00A26BCF" w:rsidP="00D54D12">
      <w:pPr>
        <w:pStyle w:val="a3"/>
        <w:spacing w:line="331" w:lineRule="exact"/>
        <w:ind w:right="302"/>
        <w:jc w:val="both"/>
        <w:rPr>
          <w:w w:val="107"/>
          <w:sz w:val="27"/>
          <w:szCs w:val="27"/>
          <w:lang w:val="uk-UA"/>
        </w:rPr>
      </w:pPr>
      <w:r>
        <w:rPr>
          <w:w w:val="107"/>
          <w:sz w:val="27"/>
          <w:szCs w:val="27"/>
          <w:lang w:val="uk-UA"/>
        </w:rPr>
        <w:t xml:space="preserve">від </w:t>
      </w:r>
      <w:r w:rsidR="00D54D12">
        <w:rPr>
          <w:w w:val="107"/>
          <w:sz w:val="27"/>
          <w:szCs w:val="27"/>
          <w:lang w:val="uk-UA"/>
        </w:rPr>
        <w:t>__</w:t>
      </w:r>
      <w:r>
        <w:rPr>
          <w:w w:val="107"/>
          <w:sz w:val="27"/>
          <w:szCs w:val="27"/>
          <w:lang w:val="uk-UA"/>
        </w:rPr>
        <w:t>__________2013 р.</w:t>
      </w:r>
    </w:p>
    <w:p w:rsidR="00D54D12" w:rsidRDefault="00D54D12" w:rsidP="00D54D12">
      <w:pPr>
        <w:pStyle w:val="a3"/>
        <w:spacing w:line="331" w:lineRule="exact"/>
        <w:ind w:right="302"/>
        <w:jc w:val="both"/>
        <w:rPr>
          <w:w w:val="107"/>
          <w:sz w:val="27"/>
          <w:szCs w:val="27"/>
          <w:lang w:val="uk-UA"/>
        </w:rPr>
      </w:pPr>
    </w:p>
    <w:p w:rsidR="00A26BCF" w:rsidRPr="009B2421" w:rsidRDefault="00315616" w:rsidP="00315616">
      <w:pPr>
        <w:rPr>
          <w:b/>
          <w:bCs/>
          <w:sz w:val="28"/>
          <w:szCs w:val="28"/>
        </w:rPr>
      </w:pPr>
      <w:r w:rsidRPr="009B2421">
        <w:rPr>
          <w:b/>
          <w:bCs/>
          <w:sz w:val="28"/>
          <w:szCs w:val="28"/>
        </w:rPr>
        <w:t>Про затвердження роз</w:t>
      </w:r>
      <w:r w:rsidR="00A26BCF" w:rsidRPr="009B2421">
        <w:rPr>
          <w:b/>
          <w:bCs/>
          <w:sz w:val="28"/>
          <w:szCs w:val="28"/>
        </w:rPr>
        <w:t>порядження</w:t>
      </w:r>
    </w:p>
    <w:p w:rsidR="00315616" w:rsidRPr="009B2421" w:rsidRDefault="00A26BCF" w:rsidP="00315616">
      <w:pPr>
        <w:rPr>
          <w:b/>
          <w:bCs/>
          <w:sz w:val="28"/>
          <w:szCs w:val="28"/>
        </w:rPr>
      </w:pPr>
      <w:r w:rsidRPr="009B2421">
        <w:rPr>
          <w:b/>
          <w:bCs/>
          <w:sz w:val="28"/>
          <w:szCs w:val="28"/>
        </w:rPr>
        <w:t>голови райдержадміністрації</w:t>
      </w:r>
    </w:p>
    <w:p w:rsidR="00315616" w:rsidRDefault="00315616" w:rsidP="00315616">
      <w:pPr>
        <w:rPr>
          <w:sz w:val="28"/>
          <w:szCs w:val="28"/>
        </w:rPr>
      </w:pPr>
    </w:p>
    <w:p w:rsidR="00315616" w:rsidRDefault="002A4C53" w:rsidP="0052293B">
      <w:pPr>
        <w:pStyle w:val="a9"/>
        <w:ind w:firstLine="709"/>
        <w:jc w:val="both"/>
      </w:pPr>
      <w:r>
        <w:t>На виконання статті 43 Закону України "Про місцеву самоврядування в Україні</w:t>
      </w:r>
      <w:r w:rsidRPr="009D689C">
        <w:t>"</w:t>
      </w:r>
      <w:r w:rsidR="0002745A">
        <w:t>,</w:t>
      </w:r>
      <w:r>
        <w:t xml:space="preserve"> відповідно</w:t>
      </w:r>
      <w:r w:rsidR="00315616">
        <w:t xml:space="preserve"> до статті 30 Закону України "Про статус і соціальний захист громадян, які постраждали внаслідок Чорнобильської катастрофи", наказу Міністерства соціальної політики України від 31 січня 2013 року № 35 "Про встановлення розмірів грошової компенсації вартості продуктів харчування громадянам, які постраждали внаслідок Чорнобильської катастрофи, на 2013 рік"  та рішення тридцятої сесії п’ятого скликання Житомирської районної ради від 17 грудня 2009 року № 452 "Про затвердження розмірів грошової компенсації батькам дітей, які постраждали внаслідок Чорнобильської катастрофи і не відвідують дитячі дошкільні заклади та не забезпечуються продуктами харчування", враховуючи фактичні </w:t>
      </w:r>
      <w:r>
        <w:t>витрати по дошкільних закладах, які знаходяться на території сільських та селищної ради Житомирського району, районна рада</w:t>
      </w:r>
    </w:p>
    <w:p w:rsidR="002A4C53" w:rsidRDefault="00A26BCF" w:rsidP="002A4C53">
      <w:pPr>
        <w:jc w:val="both"/>
        <w:rPr>
          <w:b/>
          <w:bCs/>
          <w:sz w:val="28"/>
          <w:szCs w:val="28"/>
        </w:rPr>
      </w:pPr>
      <w:r w:rsidRPr="002A4C53">
        <w:rPr>
          <w:b/>
          <w:bCs/>
          <w:sz w:val="28"/>
          <w:szCs w:val="28"/>
        </w:rPr>
        <w:t>ВИРІШИЛА:</w:t>
      </w:r>
    </w:p>
    <w:p w:rsidR="002A4C53" w:rsidRDefault="002A4C53" w:rsidP="002A4C53">
      <w:pPr>
        <w:ind w:firstLine="720"/>
        <w:jc w:val="both"/>
        <w:rPr>
          <w:sz w:val="28"/>
          <w:szCs w:val="28"/>
        </w:rPr>
      </w:pPr>
      <w:r w:rsidRPr="002A4C53">
        <w:rPr>
          <w:sz w:val="28"/>
          <w:szCs w:val="28"/>
        </w:rPr>
        <w:t>1.</w:t>
      </w:r>
      <w:r>
        <w:rPr>
          <w:b/>
          <w:bCs/>
          <w:sz w:val="28"/>
          <w:szCs w:val="28"/>
        </w:rPr>
        <w:t xml:space="preserve"> </w:t>
      </w:r>
      <w:r w:rsidR="00315616" w:rsidRPr="009E4566">
        <w:rPr>
          <w:sz w:val="28"/>
          <w:szCs w:val="28"/>
        </w:rPr>
        <w:t>Затвердити</w:t>
      </w:r>
      <w:r w:rsidR="009D689C">
        <w:rPr>
          <w:sz w:val="28"/>
          <w:szCs w:val="28"/>
        </w:rPr>
        <w:t xml:space="preserve"> розпорядження голови районної державної адміністрації від 27.02.2013р. №77 </w:t>
      </w:r>
      <w:r w:rsidR="009D689C" w:rsidRPr="009D689C">
        <w:rPr>
          <w:sz w:val="28"/>
          <w:szCs w:val="28"/>
        </w:rPr>
        <w:t>"Про затвердження</w:t>
      </w:r>
      <w:r w:rsidR="009D689C">
        <w:t xml:space="preserve"> </w:t>
      </w:r>
      <w:r w:rsidR="00315616" w:rsidRPr="009E4566">
        <w:rPr>
          <w:sz w:val="28"/>
          <w:szCs w:val="28"/>
        </w:rPr>
        <w:t>розмір</w:t>
      </w:r>
      <w:r w:rsidR="009D689C">
        <w:rPr>
          <w:sz w:val="28"/>
          <w:szCs w:val="28"/>
        </w:rPr>
        <w:t>у</w:t>
      </w:r>
      <w:r w:rsidR="00315616" w:rsidRPr="009E4566">
        <w:rPr>
          <w:sz w:val="28"/>
          <w:szCs w:val="28"/>
        </w:rPr>
        <w:t xml:space="preserve"> грошової компенсації  батькам дітей, які постраждали внаслідок Чорнобильської катастрофи і не відвідують дитячі дошкільні заклади та не </w:t>
      </w:r>
      <w:r w:rsidR="009D689C">
        <w:rPr>
          <w:sz w:val="28"/>
          <w:szCs w:val="28"/>
        </w:rPr>
        <w:t xml:space="preserve">забезпечуються </w:t>
      </w:r>
      <w:r w:rsidR="009D689C" w:rsidRPr="009D689C">
        <w:rPr>
          <w:sz w:val="28"/>
          <w:szCs w:val="28"/>
        </w:rPr>
        <w:t>продуктами харчування</w:t>
      </w:r>
      <w:r w:rsidR="009D689C">
        <w:rPr>
          <w:sz w:val="28"/>
          <w:szCs w:val="28"/>
        </w:rPr>
        <w:t xml:space="preserve"> на 2013 рік</w:t>
      </w:r>
      <w:r w:rsidR="009D689C" w:rsidRPr="009D689C">
        <w:rPr>
          <w:sz w:val="28"/>
          <w:szCs w:val="28"/>
        </w:rPr>
        <w:t>"</w:t>
      </w:r>
      <w:r w:rsidR="009D689C">
        <w:rPr>
          <w:sz w:val="28"/>
          <w:szCs w:val="28"/>
        </w:rPr>
        <w:t>.</w:t>
      </w:r>
    </w:p>
    <w:p w:rsidR="009D689C" w:rsidRDefault="002A4C53" w:rsidP="002A4C53">
      <w:pPr>
        <w:ind w:firstLine="720"/>
        <w:jc w:val="both"/>
        <w:rPr>
          <w:sz w:val="28"/>
          <w:szCs w:val="28"/>
        </w:rPr>
      </w:pPr>
      <w:r>
        <w:rPr>
          <w:sz w:val="28"/>
          <w:szCs w:val="28"/>
        </w:rPr>
        <w:t xml:space="preserve">2. </w:t>
      </w:r>
      <w:r w:rsidR="009D689C">
        <w:rPr>
          <w:sz w:val="28"/>
          <w:szCs w:val="28"/>
        </w:rPr>
        <w:t>Контроль за виконанням даного рішення покласти на постійну комісію районної ради з питань б</w:t>
      </w:r>
      <w:r w:rsidR="0002745A">
        <w:rPr>
          <w:sz w:val="28"/>
          <w:szCs w:val="28"/>
        </w:rPr>
        <w:t>юджету та комунальної власності та заступника голови районної ради Павлюка Р.В.</w:t>
      </w:r>
    </w:p>
    <w:p w:rsidR="009D689C" w:rsidRDefault="009D689C" w:rsidP="002A4C53">
      <w:pPr>
        <w:ind w:firstLine="426"/>
        <w:jc w:val="both"/>
        <w:rPr>
          <w:sz w:val="28"/>
          <w:szCs w:val="28"/>
        </w:rPr>
      </w:pPr>
    </w:p>
    <w:p w:rsidR="00315616" w:rsidRDefault="00315616" w:rsidP="00315616">
      <w:pPr>
        <w:rPr>
          <w:sz w:val="28"/>
          <w:szCs w:val="28"/>
        </w:rPr>
      </w:pPr>
    </w:p>
    <w:p w:rsidR="00315616" w:rsidRPr="0002745A" w:rsidRDefault="00315616" w:rsidP="0002745A">
      <w:pPr>
        <w:rPr>
          <w:b/>
          <w:sz w:val="28"/>
          <w:szCs w:val="28"/>
        </w:rPr>
      </w:pPr>
      <w:r w:rsidRPr="0002745A">
        <w:rPr>
          <w:b/>
          <w:sz w:val="28"/>
          <w:szCs w:val="28"/>
        </w:rPr>
        <w:t xml:space="preserve">Голова </w:t>
      </w:r>
      <w:r w:rsidR="009B2421" w:rsidRPr="0002745A">
        <w:rPr>
          <w:b/>
          <w:sz w:val="28"/>
          <w:szCs w:val="28"/>
        </w:rPr>
        <w:t>районної ради</w:t>
      </w:r>
      <w:r w:rsidRPr="0002745A">
        <w:rPr>
          <w:b/>
          <w:sz w:val="28"/>
          <w:szCs w:val="28"/>
        </w:rPr>
        <w:tab/>
      </w:r>
      <w:r w:rsidRPr="0002745A">
        <w:rPr>
          <w:b/>
          <w:sz w:val="28"/>
          <w:szCs w:val="28"/>
        </w:rPr>
        <w:tab/>
      </w:r>
      <w:r w:rsidRPr="0002745A">
        <w:rPr>
          <w:b/>
          <w:sz w:val="28"/>
          <w:szCs w:val="28"/>
        </w:rPr>
        <w:tab/>
      </w:r>
      <w:r w:rsidRPr="0002745A">
        <w:rPr>
          <w:b/>
          <w:sz w:val="28"/>
          <w:szCs w:val="28"/>
        </w:rPr>
        <w:tab/>
      </w:r>
      <w:r w:rsidRPr="0002745A">
        <w:rPr>
          <w:b/>
          <w:sz w:val="28"/>
          <w:szCs w:val="28"/>
        </w:rPr>
        <w:tab/>
      </w:r>
      <w:r w:rsidR="0002745A" w:rsidRPr="0002745A">
        <w:rPr>
          <w:b/>
          <w:sz w:val="28"/>
          <w:szCs w:val="28"/>
        </w:rPr>
        <w:t xml:space="preserve">    </w:t>
      </w:r>
      <w:r w:rsidR="00CE4A6D">
        <w:rPr>
          <w:b/>
          <w:sz w:val="28"/>
          <w:szCs w:val="28"/>
        </w:rPr>
        <w:t xml:space="preserve">   </w:t>
      </w:r>
      <w:r w:rsidR="0002745A" w:rsidRPr="0002745A">
        <w:rPr>
          <w:b/>
          <w:sz w:val="28"/>
          <w:szCs w:val="28"/>
        </w:rPr>
        <w:t xml:space="preserve">    </w:t>
      </w:r>
      <w:r w:rsidR="0002745A">
        <w:rPr>
          <w:b/>
          <w:sz w:val="28"/>
          <w:szCs w:val="28"/>
        </w:rPr>
        <w:t xml:space="preserve">      </w:t>
      </w:r>
      <w:r w:rsidR="0002745A" w:rsidRPr="0002745A">
        <w:rPr>
          <w:b/>
          <w:sz w:val="28"/>
          <w:szCs w:val="28"/>
        </w:rPr>
        <w:t xml:space="preserve">  </w:t>
      </w:r>
      <w:r w:rsidR="009B2421" w:rsidRPr="0002745A">
        <w:rPr>
          <w:b/>
          <w:sz w:val="28"/>
          <w:szCs w:val="28"/>
        </w:rPr>
        <w:t>М.А.Степаненко</w:t>
      </w:r>
    </w:p>
    <w:p w:rsidR="00315616" w:rsidRPr="009E4566" w:rsidRDefault="00315616" w:rsidP="00315616">
      <w:pPr>
        <w:jc w:val="both"/>
        <w:rPr>
          <w:sz w:val="28"/>
          <w:szCs w:val="28"/>
          <w:lang w:val="ru-RU"/>
        </w:rPr>
      </w:pPr>
    </w:p>
    <w:p w:rsidR="009D614B" w:rsidRPr="00C22287" w:rsidRDefault="009D614B" w:rsidP="009D614B">
      <w:pPr>
        <w:pStyle w:val="a6"/>
        <w:shd w:val="clear" w:color="auto" w:fill="FFFFFF"/>
        <w:spacing w:after="0" w:afterAutospacing="0"/>
        <w:rPr>
          <w:color w:val="000000"/>
        </w:rPr>
      </w:pPr>
      <w:r w:rsidRPr="00C22287">
        <w:rPr>
          <w:rStyle w:val="ab"/>
          <w:color w:val="000000"/>
          <w:lang w:val="uk-UA"/>
        </w:rPr>
        <w:t>Розробник проекту рішення:</w:t>
      </w:r>
      <w:r w:rsidRPr="00C22287">
        <w:rPr>
          <w:b/>
          <w:bCs/>
          <w:color w:val="000000"/>
          <w:lang w:val="uk-UA"/>
        </w:rPr>
        <w:br/>
      </w:r>
      <w:r>
        <w:rPr>
          <w:color w:val="000000"/>
          <w:lang w:val="uk-UA"/>
        </w:rPr>
        <w:t>Житомирська райдержадміністрація</w:t>
      </w:r>
      <w:r w:rsidRPr="00C22287">
        <w:rPr>
          <w:color w:val="000000"/>
          <w:lang w:val="uk-UA"/>
        </w:rPr>
        <w:t> </w:t>
      </w:r>
    </w:p>
    <w:p w:rsidR="009D614B" w:rsidRPr="00C22287" w:rsidRDefault="009D614B" w:rsidP="009D614B">
      <w:pPr>
        <w:pStyle w:val="a6"/>
        <w:shd w:val="clear" w:color="auto" w:fill="FFFFFF"/>
        <w:spacing w:before="0" w:beforeAutospacing="0" w:after="0" w:afterAutospacing="0"/>
        <w:rPr>
          <w:color w:val="000000"/>
          <w:lang w:val="uk-UA"/>
        </w:rPr>
      </w:pPr>
      <w:r w:rsidRPr="00C22287">
        <w:rPr>
          <w:rStyle w:val="ab"/>
          <w:color w:val="000000"/>
          <w:lang w:val="uk-UA"/>
        </w:rPr>
        <w:t>Відповідальна особа:</w:t>
      </w:r>
      <w:r w:rsidRPr="00C22287">
        <w:rPr>
          <w:rStyle w:val="apple-converted-space"/>
          <w:b/>
          <w:bCs/>
          <w:color w:val="000000"/>
        </w:rPr>
        <w:t> </w:t>
      </w:r>
      <w:r w:rsidRPr="00C22287">
        <w:rPr>
          <w:color w:val="000000"/>
          <w:lang w:val="uk-UA"/>
        </w:rPr>
        <w:t xml:space="preserve"> </w:t>
      </w:r>
      <w:r>
        <w:rPr>
          <w:color w:val="000000"/>
          <w:lang w:val="uk-UA"/>
        </w:rPr>
        <w:t>Цьмох О.Р.,</w:t>
      </w:r>
    </w:p>
    <w:p w:rsidR="009D614B" w:rsidRDefault="009D614B" w:rsidP="009D614B">
      <w:pPr>
        <w:pStyle w:val="a6"/>
        <w:shd w:val="clear" w:color="auto" w:fill="FFFFFF"/>
        <w:spacing w:before="0" w:beforeAutospacing="0" w:after="0" w:afterAutospacing="0"/>
        <w:rPr>
          <w:color w:val="000000"/>
          <w:lang w:val="uk-UA"/>
        </w:rPr>
      </w:pPr>
      <w:r>
        <w:rPr>
          <w:color w:val="000000"/>
          <w:lang w:val="uk-UA"/>
        </w:rPr>
        <w:t xml:space="preserve">начальник управління праці та </w:t>
      </w:r>
    </w:p>
    <w:p w:rsidR="009D614B" w:rsidRPr="00C22287" w:rsidRDefault="009D614B" w:rsidP="009D614B">
      <w:pPr>
        <w:pStyle w:val="a6"/>
        <w:shd w:val="clear" w:color="auto" w:fill="FFFFFF"/>
        <w:spacing w:before="0" w:beforeAutospacing="0" w:after="0" w:afterAutospacing="0"/>
        <w:rPr>
          <w:color w:val="000000"/>
          <w:lang w:val="uk-UA"/>
        </w:rPr>
      </w:pPr>
      <w:r>
        <w:rPr>
          <w:color w:val="000000"/>
          <w:lang w:val="uk-UA"/>
        </w:rPr>
        <w:t>соціального захисту населення РДА, 37-22-02</w:t>
      </w:r>
    </w:p>
    <w:p w:rsidR="00E501AB" w:rsidRDefault="00E501AB" w:rsidP="00D54D12">
      <w:pPr>
        <w:pStyle w:val="a3"/>
        <w:spacing w:line="331" w:lineRule="exact"/>
        <w:ind w:right="302"/>
        <w:jc w:val="both"/>
        <w:rPr>
          <w:w w:val="107"/>
          <w:sz w:val="27"/>
          <w:szCs w:val="27"/>
          <w:lang w:val="uk-UA"/>
        </w:rPr>
      </w:pPr>
    </w:p>
    <w:sectPr w:rsidR="00E501AB" w:rsidSect="0002745A">
      <w:pgSz w:w="11907" w:h="16840"/>
      <w:pgMar w:top="1015" w:right="567" w:bottom="35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28C"/>
    <w:multiLevelType w:val="hybridMultilevel"/>
    <w:tmpl w:val="1DE89808"/>
    <w:lvl w:ilvl="0" w:tplc="0419000B">
      <w:start w:val="1"/>
      <w:numFmt w:val="bullet"/>
      <w:lvlText w:val=""/>
      <w:lvlJc w:val="left"/>
      <w:pPr>
        <w:tabs>
          <w:tab w:val="num" w:pos="1146"/>
        </w:tabs>
        <w:ind w:left="1146"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28D23483"/>
    <w:multiLevelType w:val="hybridMultilevel"/>
    <w:tmpl w:val="9AD462D8"/>
    <w:lvl w:ilvl="0" w:tplc="0419000B">
      <w:start w:val="1"/>
      <w:numFmt w:val="bullet"/>
      <w:lvlText w:val=""/>
      <w:lvlJc w:val="left"/>
      <w:pPr>
        <w:tabs>
          <w:tab w:val="num" w:pos="1004"/>
        </w:tabs>
        <w:ind w:left="1004" w:hanging="360"/>
      </w:pPr>
      <w:rPr>
        <w:rFonts w:ascii="Wingdings" w:hAnsi="Wingdings" w:cs="Wingdings"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2">
    <w:nsid w:val="3AFF1435"/>
    <w:multiLevelType w:val="hybridMultilevel"/>
    <w:tmpl w:val="89644272"/>
    <w:lvl w:ilvl="0" w:tplc="BAA28756">
      <w:start w:val="1"/>
      <w:numFmt w:val="decimal"/>
      <w:lvlText w:val="%1."/>
      <w:lvlJc w:val="left"/>
      <w:pPr>
        <w:tabs>
          <w:tab w:val="num" w:pos="1350"/>
        </w:tabs>
        <w:ind w:left="1350" w:hanging="360"/>
      </w:pPr>
      <w:rPr>
        <w:rFonts w:hint="default"/>
      </w:rPr>
    </w:lvl>
    <w:lvl w:ilvl="1" w:tplc="04190019">
      <w:start w:val="1"/>
      <w:numFmt w:val="lowerLetter"/>
      <w:lvlText w:val="%2."/>
      <w:lvlJc w:val="left"/>
      <w:pPr>
        <w:tabs>
          <w:tab w:val="num" w:pos="2070"/>
        </w:tabs>
        <w:ind w:left="2070" w:hanging="360"/>
      </w:pPr>
    </w:lvl>
    <w:lvl w:ilvl="2" w:tplc="0419001B">
      <w:start w:val="1"/>
      <w:numFmt w:val="lowerRoman"/>
      <w:lvlText w:val="%3."/>
      <w:lvlJc w:val="right"/>
      <w:pPr>
        <w:tabs>
          <w:tab w:val="num" w:pos="2790"/>
        </w:tabs>
        <w:ind w:left="2790" w:hanging="180"/>
      </w:pPr>
    </w:lvl>
    <w:lvl w:ilvl="3" w:tplc="0419000F">
      <w:start w:val="1"/>
      <w:numFmt w:val="decimal"/>
      <w:lvlText w:val="%4."/>
      <w:lvlJc w:val="left"/>
      <w:pPr>
        <w:tabs>
          <w:tab w:val="num" w:pos="3510"/>
        </w:tabs>
        <w:ind w:left="3510" w:hanging="360"/>
      </w:pPr>
    </w:lvl>
    <w:lvl w:ilvl="4" w:tplc="04190019">
      <w:start w:val="1"/>
      <w:numFmt w:val="lowerLetter"/>
      <w:lvlText w:val="%5."/>
      <w:lvlJc w:val="left"/>
      <w:pPr>
        <w:tabs>
          <w:tab w:val="num" w:pos="4230"/>
        </w:tabs>
        <w:ind w:left="4230" w:hanging="360"/>
      </w:pPr>
    </w:lvl>
    <w:lvl w:ilvl="5" w:tplc="0419001B">
      <w:start w:val="1"/>
      <w:numFmt w:val="lowerRoman"/>
      <w:lvlText w:val="%6."/>
      <w:lvlJc w:val="right"/>
      <w:pPr>
        <w:tabs>
          <w:tab w:val="num" w:pos="4950"/>
        </w:tabs>
        <w:ind w:left="4950" w:hanging="180"/>
      </w:pPr>
    </w:lvl>
    <w:lvl w:ilvl="6" w:tplc="0419000F">
      <w:start w:val="1"/>
      <w:numFmt w:val="decimal"/>
      <w:lvlText w:val="%7."/>
      <w:lvlJc w:val="left"/>
      <w:pPr>
        <w:tabs>
          <w:tab w:val="num" w:pos="5670"/>
        </w:tabs>
        <w:ind w:left="5670" w:hanging="360"/>
      </w:pPr>
    </w:lvl>
    <w:lvl w:ilvl="7" w:tplc="04190019">
      <w:start w:val="1"/>
      <w:numFmt w:val="lowerLetter"/>
      <w:lvlText w:val="%8."/>
      <w:lvlJc w:val="left"/>
      <w:pPr>
        <w:tabs>
          <w:tab w:val="num" w:pos="6390"/>
        </w:tabs>
        <w:ind w:left="6390" w:hanging="360"/>
      </w:pPr>
    </w:lvl>
    <w:lvl w:ilvl="8" w:tplc="0419001B">
      <w:start w:val="1"/>
      <w:numFmt w:val="lowerRoman"/>
      <w:lvlText w:val="%9."/>
      <w:lvlJc w:val="right"/>
      <w:pPr>
        <w:tabs>
          <w:tab w:val="num" w:pos="7110"/>
        </w:tabs>
        <w:ind w:left="7110" w:hanging="180"/>
      </w:pPr>
    </w:lvl>
  </w:abstractNum>
  <w:abstractNum w:abstractNumId="3">
    <w:nsid w:val="43FE287C"/>
    <w:multiLevelType w:val="hybridMultilevel"/>
    <w:tmpl w:val="A41EC12E"/>
    <w:lvl w:ilvl="0" w:tplc="51245D9C">
      <w:start w:val="2"/>
      <w:numFmt w:val="decimal"/>
      <w:lvlText w:val="%1."/>
      <w:lvlJc w:val="left"/>
      <w:pPr>
        <w:tabs>
          <w:tab w:val="num" w:pos="1350"/>
        </w:tabs>
        <w:ind w:left="1350" w:hanging="360"/>
      </w:pPr>
      <w:rPr>
        <w:rFonts w:hint="default"/>
      </w:rPr>
    </w:lvl>
    <w:lvl w:ilvl="1" w:tplc="04190019">
      <w:start w:val="1"/>
      <w:numFmt w:val="lowerLetter"/>
      <w:lvlText w:val="%2."/>
      <w:lvlJc w:val="left"/>
      <w:pPr>
        <w:tabs>
          <w:tab w:val="num" w:pos="2070"/>
        </w:tabs>
        <w:ind w:left="2070" w:hanging="360"/>
      </w:pPr>
    </w:lvl>
    <w:lvl w:ilvl="2" w:tplc="0419001B">
      <w:start w:val="1"/>
      <w:numFmt w:val="lowerRoman"/>
      <w:lvlText w:val="%3."/>
      <w:lvlJc w:val="right"/>
      <w:pPr>
        <w:tabs>
          <w:tab w:val="num" w:pos="2790"/>
        </w:tabs>
        <w:ind w:left="2790" w:hanging="180"/>
      </w:pPr>
    </w:lvl>
    <w:lvl w:ilvl="3" w:tplc="0419000F">
      <w:start w:val="1"/>
      <w:numFmt w:val="decimal"/>
      <w:lvlText w:val="%4."/>
      <w:lvlJc w:val="left"/>
      <w:pPr>
        <w:tabs>
          <w:tab w:val="num" w:pos="3510"/>
        </w:tabs>
        <w:ind w:left="3510" w:hanging="360"/>
      </w:pPr>
    </w:lvl>
    <w:lvl w:ilvl="4" w:tplc="04190019">
      <w:start w:val="1"/>
      <w:numFmt w:val="lowerLetter"/>
      <w:lvlText w:val="%5."/>
      <w:lvlJc w:val="left"/>
      <w:pPr>
        <w:tabs>
          <w:tab w:val="num" w:pos="4230"/>
        </w:tabs>
        <w:ind w:left="4230" w:hanging="360"/>
      </w:pPr>
    </w:lvl>
    <w:lvl w:ilvl="5" w:tplc="0419001B">
      <w:start w:val="1"/>
      <w:numFmt w:val="lowerRoman"/>
      <w:lvlText w:val="%6."/>
      <w:lvlJc w:val="right"/>
      <w:pPr>
        <w:tabs>
          <w:tab w:val="num" w:pos="4950"/>
        </w:tabs>
        <w:ind w:left="4950" w:hanging="180"/>
      </w:pPr>
    </w:lvl>
    <w:lvl w:ilvl="6" w:tplc="0419000F">
      <w:start w:val="1"/>
      <w:numFmt w:val="decimal"/>
      <w:lvlText w:val="%7."/>
      <w:lvlJc w:val="left"/>
      <w:pPr>
        <w:tabs>
          <w:tab w:val="num" w:pos="5670"/>
        </w:tabs>
        <w:ind w:left="5670" w:hanging="360"/>
      </w:pPr>
    </w:lvl>
    <w:lvl w:ilvl="7" w:tplc="04190019">
      <w:start w:val="1"/>
      <w:numFmt w:val="lowerLetter"/>
      <w:lvlText w:val="%8."/>
      <w:lvlJc w:val="left"/>
      <w:pPr>
        <w:tabs>
          <w:tab w:val="num" w:pos="6390"/>
        </w:tabs>
        <w:ind w:left="6390" w:hanging="360"/>
      </w:pPr>
    </w:lvl>
    <w:lvl w:ilvl="8" w:tplc="0419001B">
      <w:start w:val="1"/>
      <w:numFmt w:val="lowerRoman"/>
      <w:lvlText w:val="%9."/>
      <w:lvlJc w:val="right"/>
      <w:pPr>
        <w:tabs>
          <w:tab w:val="num" w:pos="7110"/>
        </w:tabs>
        <w:ind w:left="7110" w:hanging="180"/>
      </w:pPr>
    </w:lvl>
  </w:abstractNum>
  <w:abstractNum w:abstractNumId="4">
    <w:nsid w:val="46294B44"/>
    <w:multiLevelType w:val="hybridMultilevel"/>
    <w:tmpl w:val="88FCAA16"/>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6E545B51"/>
    <w:multiLevelType w:val="hybridMultilevel"/>
    <w:tmpl w:val="E7A2BAE8"/>
    <w:lvl w:ilvl="0" w:tplc="2B06E65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71947B12"/>
    <w:multiLevelType w:val="hybridMultilevel"/>
    <w:tmpl w:val="56CC617C"/>
    <w:lvl w:ilvl="0" w:tplc="0419000B">
      <w:start w:val="1"/>
      <w:numFmt w:val="bullet"/>
      <w:lvlText w:val=""/>
      <w:lvlJc w:val="left"/>
      <w:pPr>
        <w:tabs>
          <w:tab w:val="num" w:pos="1146"/>
        </w:tabs>
        <w:ind w:left="1146" w:hanging="360"/>
      </w:pPr>
      <w:rPr>
        <w:rFonts w:ascii="Wingdings" w:hAnsi="Wingdings" w:cs="Wingdings"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7">
    <w:nsid w:val="72771097"/>
    <w:multiLevelType w:val="hybridMultilevel"/>
    <w:tmpl w:val="DEE0C88C"/>
    <w:lvl w:ilvl="0" w:tplc="A9F6B658">
      <w:numFmt w:val="bullet"/>
      <w:lvlText w:val="-"/>
      <w:lvlJc w:val="left"/>
      <w:pPr>
        <w:tabs>
          <w:tab w:val="num" w:pos="1211"/>
        </w:tabs>
        <w:ind w:left="1211" w:hanging="360"/>
      </w:pPr>
      <w:rPr>
        <w:rFonts w:ascii="Times New Roman" w:eastAsia="Times New Roman" w:hAnsi="Times New Roman"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8">
    <w:nsid w:val="7F3F69DF"/>
    <w:multiLevelType w:val="hybridMultilevel"/>
    <w:tmpl w:val="BEF40944"/>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7"/>
  </w:num>
  <w:num w:numId="3">
    <w:abstractNumId w:val="0"/>
  </w:num>
  <w:num w:numId="4">
    <w:abstractNumId w:val="6"/>
  </w:num>
  <w:num w:numId="5">
    <w:abstractNumId w:val="1"/>
  </w:num>
  <w:num w:numId="6">
    <w:abstractNumId w:val="4"/>
  </w:num>
  <w:num w:numId="7">
    <w:abstractNumId w:val="8"/>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applyBreakingRules/>
  </w:compat>
  <w:rsids>
    <w:rsidRoot w:val="006049A4"/>
    <w:rsid w:val="0000458A"/>
    <w:rsid w:val="000050B1"/>
    <w:rsid w:val="000056FC"/>
    <w:rsid w:val="0002745A"/>
    <w:rsid w:val="00044C4D"/>
    <w:rsid w:val="00051D92"/>
    <w:rsid w:val="00066770"/>
    <w:rsid w:val="00086FFF"/>
    <w:rsid w:val="00090387"/>
    <w:rsid w:val="0009483F"/>
    <w:rsid w:val="000A0836"/>
    <w:rsid w:val="000C3972"/>
    <w:rsid w:val="000E2E4E"/>
    <w:rsid w:val="000E3299"/>
    <w:rsid w:val="000E6474"/>
    <w:rsid w:val="000F185C"/>
    <w:rsid w:val="000F1A4C"/>
    <w:rsid w:val="000F22A9"/>
    <w:rsid w:val="000F4BA0"/>
    <w:rsid w:val="000F4C78"/>
    <w:rsid w:val="000F780C"/>
    <w:rsid w:val="00102F75"/>
    <w:rsid w:val="00121552"/>
    <w:rsid w:val="00125CC4"/>
    <w:rsid w:val="00140430"/>
    <w:rsid w:val="001407FA"/>
    <w:rsid w:val="00162A10"/>
    <w:rsid w:val="00176A3F"/>
    <w:rsid w:val="00176C5D"/>
    <w:rsid w:val="001A1FB4"/>
    <w:rsid w:val="001A33EF"/>
    <w:rsid w:val="001C446B"/>
    <w:rsid w:val="001C4E42"/>
    <w:rsid w:val="001E5BCD"/>
    <w:rsid w:val="001F38E1"/>
    <w:rsid w:val="00207FA9"/>
    <w:rsid w:val="0021091D"/>
    <w:rsid w:val="00212C28"/>
    <w:rsid w:val="002130D6"/>
    <w:rsid w:val="00235C07"/>
    <w:rsid w:val="00245A70"/>
    <w:rsid w:val="00255639"/>
    <w:rsid w:val="0028430F"/>
    <w:rsid w:val="00296F9C"/>
    <w:rsid w:val="002A4C53"/>
    <w:rsid w:val="002C3B28"/>
    <w:rsid w:val="002C5C4B"/>
    <w:rsid w:val="002D1F5F"/>
    <w:rsid w:val="002E58D8"/>
    <w:rsid w:val="002F41C3"/>
    <w:rsid w:val="002F586E"/>
    <w:rsid w:val="0030027C"/>
    <w:rsid w:val="00301BC9"/>
    <w:rsid w:val="003055C6"/>
    <w:rsid w:val="0031156B"/>
    <w:rsid w:val="0031297B"/>
    <w:rsid w:val="00312AA9"/>
    <w:rsid w:val="00314E61"/>
    <w:rsid w:val="00315616"/>
    <w:rsid w:val="00320755"/>
    <w:rsid w:val="00323011"/>
    <w:rsid w:val="00333AF2"/>
    <w:rsid w:val="00356CD5"/>
    <w:rsid w:val="00371A1D"/>
    <w:rsid w:val="003956E5"/>
    <w:rsid w:val="003A0B44"/>
    <w:rsid w:val="003A1356"/>
    <w:rsid w:val="003A1D86"/>
    <w:rsid w:val="003A56EB"/>
    <w:rsid w:val="003B4300"/>
    <w:rsid w:val="003B6E71"/>
    <w:rsid w:val="003C5246"/>
    <w:rsid w:val="003D1BBA"/>
    <w:rsid w:val="003D2280"/>
    <w:rsid w:val="003E2C1D"/>
    <w:rsid w:val="00401B6E"/>
    <w:rsid w:val="00407DC8"/>
    <w:rsid w:val="004121A1"/>
    <w:rsid w:val="00414ED8"/>
    <w:rsid w:val="004150E4"/>
    <w:rsid w:val="0041616F"/>
    <w:rsid w:val="004232A9"/>
    <w:rsid w:val="00426939"/>
    <w:rsid w:val="00462097"/>
    <w:rsid w:val="00464304"/>
    <w:rsid w:val="00467F5B"/>
    <w:rsid w:val="00486237"/>
    <w:rsid w:val="00486242"/>
    <w:rsid w:val="00487195"/>
    <w:rsid w:val="004A0C06"/>
    <w:rsid w:val="004A774F"/>
    <w:rsid w:val="004A7EC5"/>
    <w:rsid w:val="004D33CC"/>
    <w:rsid w:val="004E3FA3"/>
    <w:rsid w:val="004E6F75"/>
    <w:rsid w:val="004F799D"/>
    <w:rsid w:val="00500338"/>
    <w:rsid w:val="00520583"/>
    <w:rsid w:val="0052293B"/>
    <w:rsid w:val="00531BBF"/>
    <w:rsid w:val="0054092D"/>
    <w:rsid w:val="00544843"/>
    <w:rsid w:val="00565088"/>
    <w:rsid w:val="005805B8"/>
    <w:rsid w:val="005B5210"/>
    <w:rsid w:val="005B7D3D"/>
    <w:rsid w:val="005C322B"/>
    <w:rsid w:val="005C4788"/>
    <w:rsid w:val="005C4967"/>
    <w:rsid w:val="005E2A1E"/>
    <w:rsid w:val="005F0154"/>
    <w:rsid w:val="00607DB2"/>
    <w:rsid w:val="00615291"/>
    <w:rsid w:val="00620294"/>
    <w:rsid w:val="00626C12"/>
    <w:rsid w:val="00645B3E"/>
    <w:rsid w:val="0065158F"/>
    <w:rsid w:val="00656B92"/>
    <w:rsid w:val="00673934"/>
    <w:rsid w:val="00676728"/>
    <w:rsid w:val="00682FE3"/>
    <w:rsid w:val="00686C3E"/>
    <w:rsid w:val="006A4FA6"/>
    <w:rsid w:val="006C1026"/>
    <w:rsid w:val="006C3EEA"/>
    <w:rsid w:val="006D5985"/>
    <w:rsid w:val="006E1D8C"/>
    <w:rsid w:val="006F2A45"/>
    <w:rsid w:val="007062FE"/>
    <w:rsid w:val="00716A12"/>
    <w:rsid w:val="007275C3"/>
    <w:rsid w:val="00734E8B"/>
    <w:rsid w:val="00743984"/>
    <w:rsid w:val="0075378C"/>
    <w:rsid w:val="00765989"/>
    <w:rsid w:val="00766145"/>
    <w:rsid w:val="007869AB"/>
    <w:rsid w:val="00797140"/>
    <w:rsid w:val="007A17CC"/>
    <w:rsid w:val="007C693B"/>
    <w:rsid w:val="007D65A6"/>
    <w:rsid w:val="007D6DCB"/>
    <w:rsid w:val="007E5381"/>
    <w:rsid w:val="007E64FE"/>
    <w:rsid w:val="007F6536"/>
    <w:rsid w:val="00800590"/>
    <w:rsid w:val="00802566"/>
    <w:rsid w:val="00805F04"/>
    <w:rsid w:val="00827E74"/>
    <w:rsid w:val="008439AC"/>
    <w:rsid w:val="008661F6"/>
    <w:rsid w:val="00870AEC"/>
    <w:rsid w:val="00873800"/>
    <w:rsid w:val="00874ECD"/>
    <w:rsid w:val="0088132E"/>
    <w:rsid w:val="008A0522"/>
    <w:rsid w:val="008A32F8"/>
    <w:rsid w:val="008B4B8A"/>
    <w:rsid w:val="008C3B98"/>
    <w:rsid w:val="008D2A83"/>
    <w:rsid w:val="008D477D"/>
    <w:rsid w:val="008E4A74"/>
    <w:rsid w:val="00900522"/>
    <w:rsid w:val="009138CE"/>
    <w:rsid w:val="00916741"/>
    <w:rsid w:val="0092331D"/>
    <w:rsid w:val="0093153B"/>
    <w:rsid w:val="00944DEB"/>
    <w:rsid w:val="00946889"/>
    <w:rsid w:val="009537B0"/>
    <w:rsid w:val="0095730B"/>
    <w:rsid w:val="00961363"/>
    <w:rsid w:val="009760B8"/>
    <w:rsid w:val="00981CF3"/>
    <w:rsid w:val="00983AD6"/>
    <w:rsid w:val="00984E1D"/>
    <w:rsid w:val="00987306"/>
    <w:rsid w:val="009A2A4E"/>
    <w:rsid w:val="009A4758"/>
    <w:rsid w:val="009A475C"/>
    <w:rsid w:val="009B2421"/>
    <w:rsid w:val="009D2D4E"/>
    <w:rsid w:val="009D614B"/>
    <w:rsid w:val="009D689C"/>
    <w:rsid w:val="009E4566"/>
    <w:rsid w:val="00A01049"/>
    <w:rsid w:val="00A06D67"/>
    <w:rsid w:val="00A12C5D"/>
    <w:rsid w:val="00A26BCF"/>
    <w:rsid w:val="00A31D55"/>
    <w:rsid w:val="00A40A10"/>
    <w:rsid w:val="00A40FEC"/>
    <w:rsid w:val="00A43017"/>
    <w:rsid w:val="00A67233"/>
    <w:rsid w:val="00A777E5"/>
    <w:rsid w:val="00A90A16"/>
    <w:rsid w:val="00AA1026"/>
    <w:rsid w:val="00AA58A4"/>
    <w:rsid w:val="00AB0DF3"/>
    <w:rsid w:val="00AB1B4F"/>
    <w:rsid w:val="00AD0E58"/>
    <w:rsid w:val="00AD62BC"/>
    <w:rsid w:val="00AE1D2F"/>
    <w:rsid w:val="00AE6EF7"/>
    <w:rsid w:val="00B1512F"/>
    <w:rsid w:val="00B21977"/>
    <w:rsid w:val="00B4112B"/>
    <w:rsid w:val="00B42EFE"/>
    <w:rsid w:val="00B45438"/>
    <w:rsid w:val="00B565D7"/>
    <w:rsid w:val="00B65EFD"/>
    <w:rsid w:val="00B72412"/>
    <w:rsid w:val="00B73DAF"/>
    <w:rsid w:val="00B97F05"/>
    <w:rsid w:val="00BA72D4"/>
    <w:rsid w:val="00BB13AE"/>
    <w:rsid w:val="00BB648B"/>
    <w:rsid w:val="00BC72B7"/>
    <w:rsid w:val="00BD07A5"/>
    <w:rsid w:val="00BD5F5C"/>
    <w:rsid w:val="00BD7ED7"/>
    <w:rsid w:val="00BE4EE0"/>
    <w:rsid w:val="00BE54F1"/>
    <w:rsid w:val="00BE62FE"/>
    <w:rsid w:val="00BE7900"/>
    <w:rsid w:val="00C05B06"/>
    <w:rsid w:val="00C12A68"/>
    <w:rsid w:val="00C2433C"/>
    <w:rsid w:val="00C350C2"/>
    <w:rsid w:val="00C43C0B"/>
    <w:rsid w:val="00C46BDA"/>
    <w:rsid w:val="00C71824"/>
    <w:rsid w:val="00C748AC"/>
    <w:rsid w:val="00C771BE"/>
    <w:rsid w:val="00C77AAD"/>
    <w:rsid w:val="00C8317A"/>
    <w:rsid w:val="00C85A5A"/>
    <w:rsid w:val="00C97F06"/>
    <w:rsid w:val="00CB35F8"/>
    <w:rsid w:val="00CB3FD9"/>
    <w:rsid w:val="00CC184A"/>
    <w:rsid w:val="00CC5478"/>
    <w:rsid w:val="00CC54B8"/>
    <w:rsid w:val="00CE4578"/>
    <w:rsid w:val="00CE4A6D"/>
    <w:rsid w:val="00D05DE7"/>
    <w:rsid w:val="00D11E99"/>
    <w:rsid w:val="00D17E23"/>
    <w:rsid w:val="00D20F96"/>
    <w:rsid w:val="00D22DD9"/>
    <w:rsid w:val="00D37084"/>
    <w:rsid w:val="00D516C2"/>
    <w:rsid w:val="00D546D6"/>
    <w:rsid w:val="00D54D12"/>
    <w:rsid w:val="00D6489B"/>
    <w:rsid w:val="00D677D2"/>
    <w:rsid w:val="00D758F3"/>
    <w:rsid w:val="00D75F25"/>
    <w:rsid w:val="00D87A33"/>
    <w:rsid w:val="00D90063"/>
    <w:rsid w:val="00D959C5"/>
    <w:rsid w:val="00DA0D35"/>
    <w:rsid w:val="00DA30C3"/>
    <w:rsid w:val="00DA5D4E"/>
    <w:rsid w:val="00DB4056"/>
    <w:rsid w:val="00DB632B"/>
    <w:rsid w:val="00DC273D"/>
    <w:rsid w:val="00DD6F81"/>
    <w:rsid w:val="00DF0BA2"/>
    <w:rsid w:val="00DF3723"/>
    <w:rsid w:val="00E0241E"/>
    <w:rsid w:val="00E026E2"/>
    <w:rsid w:val="00E222DB"/>
    <w:rsid w:val="00E2233C"/>
    <w:rsid w:val="00E22886"/>
    <w:rsid w:val="00E370E0"/>
    <w:rsid w:val="00E501AB"/>
    <w:rsid w:val="00E529CA"/>
    <w:rsid w:val="00E57C8C"/>
    <w:rsid w:val="00E6130B"/>
    <w:rsid w:val="00E63F30"/>
    <w:rsid w:val="00E7796A"/>
    <w:rsid w:val="00E869F3"/>
    <w:rsid w:val="00E9258D"/>
    <w:rsid w:val="00EA040E"/>
    <w:rsid w:val="00EA4D5C"/>
    <w:rsid w:val="00EA565A"/>
    <w:rsid w:val="00EA61A6"/>
    <w:rsid w:val="00EC11E4"/>
    <w:rsid w:val="00ED79AF"/>
    <w:rsid w:val="00EF4C43"/>
    <w:rsid w:val="00F032E9"/>
    <w:rsid w:val="00F040B3"/>
    <w:rsid w:val="00F0469D"/>
    <w:rsid w:val="00F123FB"/>
    <w:rsid w:val="00F15DF0"/>
    <w:rsid w:val="00F1778C"/>
    <w:rsid w:val="00F23A03"/>
    <w:rsid w:val="00F30904"/>
    <w:rsid w:val="00F34405"/>
    <w:rsid w:val="00F36C5E"/>
    <w:rsid w:val="00F460B7"/>
    <w:rsid w:val="00F624D5"/>
    <w:rsid w:val="00F62FA9"/>
    <w:rsid w:val="00F652A1"/>
    <w:rsid w:val="00F726D2"/>
    <w:rsid w:val="00F95E4C"/>
    <w:rsid w:val="00FA0872"/>
    <w:rsid w:val="00FA2385"/>
    <w:rsid w:val="00FA731C"/>
    <w:rsid w:val="00FB1C8A"/>
    <w:rsid w:val="00FC630F"/>
    <w:rsid w:val="00FC65A7"/>
    <w:rsid w:val="00FC7DE8"/>
    <w:rsid w:val="00FD03F6"/>
    <w:rsid w:val="00FD2FCF"/>
    <w:rsid w:val="00FE682E"/>
    <w:rsid w:val="00FE77B2"/>
    <w:rsid w:val="00FF1240"/>
    <w:rsid w:val="00FF25EA"/>
    <w:rsid w:val="00FF4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AA9"/>
    <w:rPr>
      <w:lang w:val="uk-UA"/>
    </w:rPr>
  </w:style>
  <w:style w:type="paragraph" w:styleId="2">
    <w:name w:val="heading 2"/>
    <w:basedOn w:val="a"/>
    <w:next w:val="a"/>
    <w:link w:val="20"/>
    <w:uiPriority w:val="99"/>
    <w:qFormat/>
    <w:locked/>
    <w:rsid w:val="004D33CC"/>
    <w:pPr>
      <w:keepNext/>
      <w:jc w:val="center"/>
      <w:outlineLvl w:val="1"/>
    </w:pPr>
    <w:rPr>
      <w:b/>
      <w:bCs/>
      <w:sz w:val="28"/>
      <w:szCs w:val="28"/>
    </w:rPr>
  </w:style>
  <w:style w:type="paragraph" w:styleId="5">
    <w:name w:val="heading 5"/>
    <w:basedOn w:val="a"/>
    <w:next w:val="a"/>
    <w:link w:val="50"/>
    <w:uiPriority w:val="99"/>
    <w:qFormat/>
    <w:locked/>
    <w:rsid w:val="00315616"/>
    <w:pPr>
      <w:spacing w:before="240" w:after="60"/>
      <w:outlineLvl w:val="4"/>
    </w:pPr>
    <w:rPr>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Pr>
      <w:rFonts w:ascii="Cambria" w:eastAsia="Times New Roman" w:hAnsi="Cambria" w:cs="Times New Roman"/>
      <w:b/>
      <w:bCs/>
      <w:i/>
      <w:iCs/>
      <w:sz w:val="28"/>
      <w:szCs w:val="28"/>
      <w:lang w:val="uk-UA"/>
    </w:rPr>
  </w:style>
  <w:style w:type="character" w:customStyle="1" w:styleId="50">
    <w:name w:val="Заголовок 5 Знак"/>
    <w:basedOn w:val="a0"/>
    <w:link w:val="5"/>
    <w:uiPriority w:val="9"/>
    <w:semiHidden/>
    <w:rPr>
      <w:rFonts w:ascii="Calibri" w:eastAsia="Times New Roman" w:hAnsi="Calibri" w:cs="Times New Roman"/>
      <w:b/>
      <w:bCs/>
      <w:i/>
      <w:iCs/>
      <w:sz w:val="26"/>
      <w:szCs w:val="26"/>
      <w:lang w:val="uk-UA"/>
    </w:rPr>
  </w:style>
  <w:style w:type="paragraph" w:customStyle="1" w:styleId="a3">
    <w:name w:val="Стиль"/>
    <w:uiPriority w:val="99"/>
    <w:pPr>
      <w:widowControl w:val="0"/>
      <w:autoSpaceDE w:val="0"/>
      <w:autoSpaceDN w:val="0"/>
      <w:adjustRightInd w:val="0"/>
    </w:pPr>
    <w:rPr>
      <w:sz w:val="24"/>
      <w:szCs w:val="24"/>
    </w:rPr>
  </w:style>
  <w:style w:type="character" w:styleId="a4">
    <w:name w:val="Hyperlink"/>
    <w:basedOn w:val="a0"/>
    <w:uiPriority w:val="99"/>
    <w:rsid w:val="00FA2385"/>
    <w:rPr>
      <w:color w:val="0000FF"/>
      <w:u w:val="single"/>
    </w:rPr>
  </w:style>
  <w:style w:type="table" w:styleId="a5">
    <w:name w:val="Table Grid"/>
    <w:basedOn w:val="a1"/>
    <w:uiPriority w:val="99"/>
    <w:rsid w:val="00FA2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2130D6"/>
    <w:pPr>
      <w:spacing w:before="100" w:beforeAutospacing="1" w:after="100" w:afterAutospacing="1"/>
    </w:pPr>
    <w:rPr>
      <w:sz w:val="24"/>
      <w:szCs w:val="24"/>
      <w:lang w:val="ru-RU"/>
    </w:rPr>
  </w:style>
  <w:style w:type="paragraph" w:styleId="a7">
    <w:name w:val="Balloon Text"/>
    <w:basedOn w:val="a"/>
    <w:link w:val="a8"/>
    <w:uiPriority w:val="99"/>
    <w:semiHidden/>
    <w:rsid w:val="00D37084"/>
    <w:rPr>
      <w:rFonts w:ascii="Tahoma" w:hAnsi="Tahoma" w:cs="Tahoma"/>
      <w:sz w:val="16"/>
      <w:szCs w:val="16"/>
    </w:rPr>
  </w:style>
  <w:style w:type="character" w:customStyle="1" w:styleId="a8">
    <w:name w:val="Текст выноски Знак"/>
    <w:basedOn w:val="a0"/>
    <w:link w:val="a7"/>
    <w:uiPriority w:val="99"/>
    <w:semiHidden/>
    <w:rPr>
      <w:rFonts w:ascii="Tahoma" w:hAnsi="Tahoma" w:cs="Tahoma"/>
      <w:sz w:val="16"/>
      <w:szCs w:val="16"/>
      <w:lang w:val="uk-UA"/>
    </w:rPr>
  </w:style>
  <w:style w:type="paragraph" w:styleId="a9">
    <w:name w:val="Body Text"/>
    <w:basedOn w:val="a"/>
    <w:link w:val="aa"/>
    <w:uiPriority w:val="99"/>
    <w:rsid w:val="00315616"/>
    <w:rPr>
      <w:sz w:val="28"/>
      <w:szCs w:val="28"/>
    </w:rPr>
  </w:style>
  <w:style w:type="character" w:customStyle="1" w:styleId="aa">
    <w:name w:val="Основной текст Знак"/>
    <w:basedOn w:val="a0"/>
    <w:link w:val="a9"/>
    <w:uiPriority w:val="99"/>
    <w:semiHidden/>
    <w:rPr>
      <w:sz w:val="20"/>
      <w:szCs w:val="20"/>
      <w:lang w:val="uk-UA"/>
    </w:rPr>
  </w:style>
  <w:style w:type="character" w:customStyle="1" w:styleId="apple-converted-space">
    <w:name w:val="apple-converted-space"/>
    <w:basedOn w:val="a0"/>
    <w:rsid w:val="009D614B"/>
  </w:style>
  <w:style w:type="character" w:styleId="ab">
    <w:name w:val="Strong"/>
    <w:basedOn w:val="a0"/>
    <w:uiPriority w:val="22"/>
    <w:qFormat/>
    <w:locked/>
    <w:rsid w:val="009D614B"/>
    <w:rPr>
      <w:b/>
      <w:bCs/>
    </w:rPr>
  </w:style>
</w:styles>
</file>

<file path=word/webSettings.xml><?xml version="1.0" encoding="utf-8"?>
<w:webSettings xmlns:r="http://schemas.openxmlformats.org/officeDocument/2006/relationships" xmlns:w="http://schemas.openxmlformats.org/wordprocessingml/2006/main">
  <w:divs>
    <w:div w:id="251356152">
      <w:marLeft w:val="0"/>
      <w:marRight w:val="0"/>
      <w:marTop w:val="0"/>
      <w:marBottom w:val="0"/>
      <w:divBdr>
        <w:top w:val="none" w:sz="0" w:space="0" w:color="auto"/>
        <w:left w:val="none" w:sz="0" w:space="0" w:color="auto"/>
        <w:bottom w:val="none" w:sz="0" w:space="0" w:color="auto"/>
        <w:right w:val="none" w:sz="0" w:space="0" w:color="auto"/>
      </w:divBdr>
    </w:div>
    <w:div w:id="2513561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1600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УПСЗН</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user</cp:lastModifiedBy>
  <cp:revision>2</cp:revision>
  <cp:lastPrinted>2013-02-22T12:40:00Z</cp:lastPrinted>
  <dcterms:created xsi:type="dcterms:W3CDTF">2013-07-18T13:45:00Z</dcterms:created>
  <dcterms:modified xsi:type="dcterms:W3CDTF">2013-07-18T13:45:00Z</dcterms:modified>
</cp:coreProperties>
</file>