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1" w:rsidRPr="00681066" w:rsidRDefault="00613261" w:rsidP="00613261">
      <w:pPr>
        <w:jc w:val="center"/>
        <w:rPr>
          <w:b/>
          <w:sz w:val="2"/>
          <w:szCs w:val="2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-183515</wp:posOffset>
            </wp:positionV>
            <wp:extent cx="520065" cy="65024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61" w:rsidRPr="00887B79" w:rsidRDefault="00613261" w:rsidP="00613261">
      <w:pPr>
        <w:pStyle w:val="a3"/>
        <w:rPr>
          <w:szCs w:val="28"/>
        </w:rPr>
      </w:pPr>
      <w:r w:rsidRPr="00887B79">
        <w:rPr>
          <w:szCs w:val="28"/>
        </w:rPr>
        <w:t>ЖИТОМИРСЬКА РАЙОННА РАДА</w:t>
      </w:r>
    </w:p>
    <w:p w:rsidR="00613261" w:rsidRDefault="00613261" w:rsidP="00613261">
      <w:pPr>
        <w:jc w:val="center"/>
        <w:rPr>
          <w:b/>
          <w:sz w:val="28"/>
          <w:szCs w:val="28"/>
        </w:rPr>
      </w:pPr>
      <w:r w:rsidRPr="00887B79">
        <w:rPr>
          <w:b/>
          <w:sz w:val="28"/>
          <w:szCs w:val="28"/>
        </w:rPr>
        <w:t>ЖИТОМИРСЬКОЇ ОБЛАСТІ</w:t>
      </w:r>
    </w:p>
    <w:p w:rsidR="00613261" w:rsidRDefault="00613261" w:rsidP="0061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261">
        <w:rPr>
          <w:b/>
          <w:sz w:val="28"/>
          <w:szCs w:val="28"/>
        </w:rPr>
        <w:t>обоч</w:t>
      </w:r>
      <w:r>
        <w:rPr>
          <w:b/>
          <w:sz w:val="28"/>
          <w:szCs w:val="28"/>
        </w:rPr>
        <w:t>а</w:t>
      </w:r>
      <w:r w:rsidRPr="00613261">
        <w:rPr>
          <w:b/>
          <w:sz w:val="28"/>
          <w:szCs w:val="28"/>
        </w:rPr>
        <w:t xml:space="preserve"> групи з питань використання майна</w:t>
      </w:r>
      <w:r>
        <w:rPr>
          <w:b/>
          <w:sz w:val="28"/>
          <w:szCs w:val="28"/>
        </w:rPr>
        <w:t xml:space="preserve"> </w:t>
      </w:r>
      <w:r w:rsidRPr="00613261">
        <w:rPr>
          <w:b/>
          <w:sz w:val="28"/>
          <w:szCs w:val="28"/>
        </w:rPr>
        <w:t>районної ради</w:t>
      </w:r>
    </w:p>
    <w:p w:rsidR="00613261" w:rsidRPr="00613261" w:rsidRDefault="00D6040E" w:rsidP="00613261">
      <w:pPr>
        <w:jc w:val="center"/>
        <w:rPr>
          <w:b/>
          <w:sz w:val="28"/>
          <w:szCs w:val="28"/>
        </w:rPr>
      </w:pPr>
      <w:r w:rsidRPr="00D6040E">
        <w:rPr>
          <w:noProof/>
          <w:sz w:val="28"/>
          <w:szCs w:val="28"/>
          <w:lang w:val="ru-RU"/>
        </w:rPr>
        <w:pict>
          <v:line id="_x0000_s1026" style="position:absolute;left:0;text-align:left;z-index:251658240" from="0,5.5pt" to="459pt,5.5pt" strokeweight="4.5pt">
            <v:stroke linestyle="thinThick"/>
          </v:line>
        </w:pict>
      </w:r>
    </w:p>
    <w:p w:rsidR="00613261" w:rsidRPr="001737BC" w:rsidRDefault="00613261" w:rsidP="0080327D">
      <w:pPr>
        <w:tabs>
          <w:tab w:val="right" w:leader="underscore" w:pos="-2977"/>
        </w:tabs>
        <w:ind w:right="425"/>
        <w:jc w:val="center"/>
        <w:rPr>
          <w:sz w:val="24"/>
          <w:szCs w:val="24"/>
        </w:rPr>
      </w:pPr>
      <w:r w:rsidRPr="001737BC">
        <w:rPr>
          <w:sz w:val="24"/>
          <w:szCs w:val="24"/>
        </w:rPr>
        <w:t xml:space="preserve">10003, </w:t>
      </w:r>
      <w:proofErr w:type="spellStart"/>
      <w:r w:rsidRPr="001737BC">
        <w:rPr>
          <w:sz w:val="24"/>
          <w:szCs w:val="24"/>
        </w:rPr>
        <w:t>м.Житомир</w:t>
      </w:r>
      <w:proofErr w:type="spellEnd"/>
      <w:r w:rsidRPr="001737BC">
        <w:rPr>
          <w:sz w:val="24"/>
          <w:szCs w:val="24"/>
        </w:rPr>
        <w:t>, вул. Л</w:t>
      </w:r>
      <w:r w:rsidRPr="001737BC">
        <w:rPr>
          <w:sz w:val="24"/>
          <w:szCs w:val="24"/>
          <w:lang w:val="ru-RU"/>
        </w:rPr>
        <w:t>.</w:t>
      </w:r>
      <w:r w:rsidRPr="001737BC">
        <w:rPr>
          <w:sz w:val="24"/>
          <w:szCs w:val="24"/>
        </w:rPr>
        <w:t xml:space="preserve">Українки,1, тел. </w:t>
      </w:r>
      <w:r>
        <w:rPr>
          <w:sz w:val="24"/>
          <w:szCs w:val="24"/>
        </w:rPr>
        <w:t>(0412) 42-47-00</w:t>
      </w:r>
      <w:r w:rsidRPr="001737BC">
        <w:rPr>
          <w:sz w:val="24"/>
          <w:szCs w:val="24"/>
        </w:rPr>
        <w:t xml:space="preserve">, тел./ф.:  </w:t>
      </w:r>
      <w:r>
        <w:rPr>
          <w:sz w:val="24"/>
          <w:szCs w:val="24"/>
        </w:rPr>
        <w:t>(0412) 42-47-18</w:t>
      </w:r>
      <w:r w:rsidRPr="001737BC">
        <w:rPr>
          <w:sz w:val="24"/>
          <w:szCs w:val="24"/>
        </w:rPr>
        <w:t>,</w:t>
      </w:r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sz w:val="24"/>
          <w:szCs w:val="24"/>
        </w:rPr>
      </w:pPr>
      <w:r w:rsidRPr="001737BC">
        <w:rPr>
          <w:sz w:val="24"/>
          <w:szCs w:val="24"/>
        </w:rPr>
        <w:t>е-mail:</w:t>
      </w:r>
      <w:r w:rsidRPr="00FA75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</w:t>
      </w:r>
      <w:hyperlink r:id="rId5" w:history="1">
        <w:r w:rsidRPr="006A3B6D">
          <w:rPr>
            <w:rStyle w:val="a8"/>
            <w:b/>
            <w:sz w:val="24"/>
            <w:szCs w:val="24"/>
          </w:rPr>
          <w:t>zt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</w:rPr>
          <w:t>rada@</w:t>
        </w:r>
        <w:r w:rsidRPr="006A3B6D">
          <w:rPr>
            <w:rStyle w:val="a8"/>
            <w:b/>
            <w:sz w:val="24"/>
            <w:szCs w:val="24"/>
            <w:lang w:val="en-US"/>
          </w:rPr>
          <w:t>meta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 </w:t>
      </w:r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4"/>
          <w:szCs w:val="24"/>
        </w:rPr>
      </w:pPr>
      <w:proofErr w:type="spellStart"/>
      <w:r w:rsidRPr="001737BC">
        <w:rPr>
          <w:sz w:val="24"/>
          <w:szCs w:val="24"/>
        </w:rPr>
        <w:t>веб-сайт</w:t>
      </w:r>
      <w:proofErr w:type="spellEnd"/>
      <w:r w:rsidRPr="001737BC">
        <w:rPr>
          <w:sz w:val="24"/>
          <w:szCs w:val="24"/>
        </w:rPr>
        <w:t xml:space="preserve"> районної ради</w:t>
      </w:r>
      <w:r>
        <w:rPr>
          <w:sz w:val="24"/>
          <w:szCs w:val="24"/>
        </w:rPr>
        <w:t>:</w:t>
      </w:r>
      <w:r w:rsidRPr="00173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1737BC">
        <w:rPr>
          <w:sz w:val="24"/>
          <w:szCs w:val="24"/>
          <w:lang w:val="ru-RU"/>
        </w:rPr>
        <w:t xml:space="preserve"> </w:t>
      </w:r>
      <w:hyperlink r:id="rId6" w:history="1">
        <w:r w:rsidRPr="005B4BF7">
          <w:rPr>
            <w:rStyle w:val="a8"/>
            <w:b/>
            <w:sz w:val="24"/>
            <w:szCs w:val="24"/>
            <w:lang w:val="en-US"/>
          </w:rPr>
          <w:t>www</w:t>
        </w:r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ztrada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gov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ua</w:t>
        </w:r>
        <w:proofErr w:type="spellEnd"/>
      </w:hyperlink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4"/>
          <w:szCs w:val="24"/>
        </w:rPr>
      </w:pPr>
    </w:p>
    <w:p w:rsidR="00613261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засідання № </w:t>
      </w:r>
      <w:r w:rsidR="008C49A8">
        <w:rPr>
          <w:b/>
          <w:sz w:val="28"/>
          <w:szCs w:val="28"/>
        </w:rPr>
        <w:t>6</w:t>
      </w:r>
    </w:p>
    <w:p w:rsidR="00613261" w:rsidRPr="00681066" w:rsidRDefault="00613261" w:rsidP="0080327D">
      <w:pPr>
        <w:tabs>
          <w:tab w:val="right" w:leader="underscore" w:pos="-2977"/>
        </w:tabs>
        <w:ind w:right="425"/>
        <w:jc w:val="center"/>
        <w:rPr>
          <w:b/>
          <w:sz w:val="28"/>
          <w:szCs w:val="28"/>
        </w:rPr>
      </w:pPr>
    </w:p>
    <w:p w:rsidR="00613261" w:rsidRDefault="00613261" w:rsidP="0080327D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  <w:sectPr w:rsidR="00613261" w:rsidSect="00A3432D">
          <w:pgSz w:w="11906" w:h="16838"/>
          <w:pgMar w:top="719" w:right="424" w:bottom="142" w:left="1701" w:header="708" w:footer="708" w:gutter="0"/>
          <w:cols w:space="708"/>
          <w:docGrid w:linePitch="360"/>
        </w:sectPr>
      </w:pPr>
    </w:p>
    <w:p w:rsidR="00613261" w:rsidRDefault="00613261" w:rsidP="0080327D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Житомир</w:t>
      </w:r>
    </w:p>
    <w:p w:rsidR="00613261" w:rsidRDefault="00613261" w:rsidP="0080327D">
      <w:pPr>
        <w:tabs>
          <w:tab w:val="right" w:leader="underscore" w:pos="-2977"/>
        </w:tabs>
        <w:ind w:right="425"/>
        <w:jc w:val="both"/>
        <w:rPr>
          <w:sz w:val="28"/>
          <w:szCs w:val="28"/>
        </w:rPr>
      </w:pPr>
    </w:p>
    <w:p w:rsidR="00613261" w:rsidRDefault="008C49A8" w:rsidP="0080327D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від 24.06</w:t>
      </w:r>
      <w:r w:rsidR="00802BEE">
        <w:rPr>
          <w:sz w:val="28"/>
          <w:szCs w:val="28"/>
        </w:rPr>
        <w:t>.</w:t>
      </w:r>
      <w:r w:rsidR="00613261">
        <w:rPr>
          <w:sz w:val="28"/>
          <w:szCs w:val="28"/>
        </w:rPr>
        <w:t xml:space="preserve"> 2016 р.</w:t>
      </w:r>
    </w:p>
    <w:p w:rsidR="00613261" w:rsidRDefault="00613261" w:rsidP="0080327D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</w:pPr>
    </w:p>
    <w:p w:rsidR="00613261" w:rsidRPr="00681066" w:rsidRDefault="00613261" w:rsidP="0080327D">
      <w:pPr>
        <w:tabs>
          <w:tab w:val="right" w:leader="underscore" w:pos="-2977"/>
        </w:tabs>
        <w:ind w:right="425"/>
        <w:jc w:val="right"/>
        <w:rPr>
          <w:sz w:val="28"/>
          <w:szCs w:val="28"/>
        </w:rPr>
        <w:sectPr w:rsidR="00613261" w:rsidRPr="00681066" w:rsidSect="00681066">
          <w:type w:val="continuous"/>
          <w:pgSz w:w="11906" w:h="16838"/>
          <w:pgMar w:top="719" w:right="424" w:bottom="142" w:left="1701" w:header="708" w:footer="708" w:gutter="0"/>
          <w:cols w:num="2" w:space="708"/>
          <w:docGrid w:linePitch="360"/>
        </w:sectPr>
      </w:pPr>
    </w:p>
    <w:p w:rsidR="00613261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Присутні: Голова робочої групи: </w:t>
      </w:r>
      <w:r w:rsidRPr="00DF537F">
        <w:rPr>
          <w:sz w:val="28"/>
          <w:szCs w:val="28"/>
        </w:rPr>
        <w:t>Білецький О.М.</w:t>
      </w:r>
    </w:p>
    <w:p w:rsidR="00924E01" w:rsidRDefault="00924E0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t>Заступник голови робочої групи: Гречко А.К.</w:t>
      </w:r>
    </w:p>
    <w:p w:rsidR="00613261" w:rsidRDefault="00613261" w:rsidP="0080327D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Члени</w:t>
      </w:r>
      <w:r w:rsidR="00924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67BD">
        <w:rPr>
          <w:sz w:val="28"/>
          <w:szCs w:val="28"/>
        </w:rPr>
        <w:t>робочої</w:t>
      </w:r>
      <w:r w:rsidR="00924E01">
        <w:rPr>
          <w:sz w:val="28"/>
          <w:szCs w:val="28"/>
        </w:rPr>
        <w:t xml:space="preserve">  </w:t>
      </w:r>
      <w:r w:rsidR="006167BD">
        <w:rPr>
          <w:sz w:val="28"/>
          <w:szCs w:val="28"/>
        </w:rPr>
        <w:t xml:space="preserve"> групи</w:t>
      </w:r>
      <w:r w:rsidR="00924E01">
        <w:rPr>
          <w:sz w:val="28"/>
          <w:szCs w:val="28"/>
        </w:rPr>
        <w:t xml:space="preserve">:  </w:t>
      </w:r>
      <w:r w:rsidR="00655834">
        <w:rPr>
          <w:sz w:val="28"/>
          <w:szCs w:val="28"/>
        </w:rPr>
        <w:t xml:space="preserve"> </w:t>
      </w:r>
      <w:proofErr w:type="spellStart"/>
      <w:r w:rsidR="00655834">
        <w:rPr>
          <w:sz w:val="28"/>
          <w:szCs w:val="28"/>
        </w:rPr>
        <w:t>Садовська</w:t>
      </w:r>
      <w:proofErr w:type="spellEnd"/>
      <w:r w:rsidR="00655834">
        <w:rPr>
          <w:sz w:val="28"/>
          <w:szCs w:val="28"/>
        </w:rPr>
        <w:t xml:space="preserve"> С.О</w:t>
      </w:r>
      <w:r w:rsidR="00924E0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Мусійчук</w:t>
      </w:r>
      <w:r w:rsidR="00655834">
        <w:rPr>
          <w:sz w:val="28"/>
          <w:szCs w:val="28"/>
        </w:rPr>
        <w:t xml:space="preserve"> </w:t>
      </w:r>
      <w:r>
        <w:rPr>
          <w:sz w:val="28"/>
          <w:szCs w:val="28"/>
        </w:rPr>
        <w:t>Р.М</w:t>
      </w:r>
      <w:r w:rsidRPr="00DF537F">
        <w:rPr>
          <w:sz w:val="28"/>
          <w:szCs w:val="28"/>
        </w:rPr>
        <w:t>.,</w:t>
      </w:r>
      <w:r w:rsidR="00802BEE">
        <w:rPr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Назарчук</w:t>
      </w:r>
      <w:proofErr w:type="spellEnd"/>
      <w:r w:rsidR="00655834">
        <w:rPr>
          <w:sz w:val="28"/>
          <w:szCs w:val="28"/>
        </w:rPr>
        <w:t xml:space="preserve"> </w:t>
      </w:r>
      <w:r w:rsidR="00802BEE">
        <w:rPr>
          <w:sz w:val="28"/>
          <w:szCs w:val="28"/>
        </w:rPr>
        <w:t xml:space="preserve"> А.Л.,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</w:t>
      </w:r>
      <w:r w:rsidRPr="00DF537F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Уницький</w:t>
      </w:r>
      <w:proofErr w:type="spellEnd"/>
      <w:r>
        <w:rPr>
          <w:sz w:val="28"/>
          <w:szCs w:val="28"/>
        </w:rPr>
        <w:t xml:space="preserve"> С.О.</w:t>
      </w:r>
      <w:r w:rsidR="00A223B7">
        <w:rPr>
          <w:sz w:val="28"/>
          <w:szCs w:val="28"/>
        </w:rPr>
        <w:t xml:space="preserve">, </w:t>
      </w:r>
      <w:proofErr w:type="spellStart"/>
      <w:r w:rsidR="00A223B7">
        <w:rPr>
          <w:sz w:val="28"/>
          <w:szCs w:val="28"/>
        </w:rPr>
        <w:t>Рєбдєв</w:t>
      </w:r>
      <w:proofErr w:type="spellEnd"/>
      <w:r w:rsidR="00A223B7">
        <w:rPr>
          <w:sz w:val="28"/>
          <w:szCs w:val="28"/>
        </w:rPr>
        <w:t xml:space="preserve"> Я.А.,  </w:t>
      </w:r>
      <w:proofErr w:type="spellStart"/>
      <w:r w:rsidR="00A223B7">
        <w:rPr>
          <w:sz w:val="28"/>
          <w:szCs w:val="28"/>
        </w:rPr>
        <w:t>Томілкіна</w:t>
      </w:r>
      <w:proofErr w:type="spellEnd"/>
      <w:r w:rsidR="00A223B7">
        <w:rPr>
          <w:sz w:val="28"/>
          <w:szCs w:val="28"/>
        </w:rPr>
        <w:t xml:space="preserve"> В.П.</w:t>
      </w:r>
    </w:p>
    <w:p w:rsidR="006167BD" w:rsidRDefault="006167BD" w:rsidP="0080327D">
      <w:pPr>
        <w:ind w:right="425"/>
        <w:jc w:val="both"/>
        <w:rPr>
          <w:sz w:val="28"/>
          <w:szCs w:val="28"/>
        </w:rPr>
      </w:pPr>
    </w:p>
    <w:p w:rsidR="00613261" w:rsidRPr="00E563BA" w:rsidRDefault="006167BD" w:rsidP="0080327D">
      <w:pPr>
        <w:ind w:right="425"/>
        <w:jc w:val="both"/>
        <w:rPr>
          <w:i/>
          <w:sz w:val="28"/>
          <w:szCs w:val="28"/>
        </w:rPr>
      </w:pPr>
      <w:r w:rsidRPr="00E563BA">
        <w:rPr>
          <w:i/>
          <w:sz w:val="28"/>
          <w:szCs w:val="28"/>
        </w:rPr>
        <w:t>Кворум для початк</w:t>
      </w:r>
      <w:r w:rsidR="00A223B7">
        <w:rPr>
          <w:i/>
          <w:sz w:val="28"/>
          <w:szCs w:val="28"/>
        </w:rPr>
        <w:t>у засідання групи є: присутні 9</w:t>
      </w:r>
      <w:r w:rsidRPr="00E563BA">
        <w:rPr>
          <w:i/>
          <w:sz w:val="28"/>
          <w:szCs w:val="28"/>
        </w:rPr>
        <w:t xml:space="preserve"> із 12 членів.</w:t>
      </w:r>
    </w:p>
    <w:p w:rsidR="006167BD" w:rsidRDefault="006167BD" w:rsidP="0080327D">
      <w:pPr>
        <w:ind w:right="425"/>
        <w:jc w:val="both"/>
        <w:rPr>
          <w:sz w:val="28"/>
          <w:szCs w:val="28"/>
        </w:rPr>
      </w:pPr>
    </w:p>
    <w:p w:rsidR="00613261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346BBB" w:rsidRDefault="00802BEE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розгляд </w:t>
      </w:r>
      <w:r w:rsidR="007720C7">
        <w:rPr>
          <w:sz w:val="28"/>
          <w:szCs w:val="28"/>
        </w:rPr>
        <w:t xml:space="preserve">клопотання </w:t>
      </w:r>
      <w:r w:rsidR="00524800">
        <w:rPr>
          <w:sz w:val="28"/>
          <w:szCs w:val="28"/>
        </w:rPr>
        <w:t xml:space="preserve">відділу освіти </w:t>
      </w:r>
      <w:r w:rsidR="007720C7">
        <w:rPr>
          <w:sz w:val="28"/>
          <w:szCs w:val="28"/>
        </w:rPr>
        <w:t>Житомирської райдержадміністрації</w:t>
      </w:r>
      <w:r w:rsidR="0029607B">
        <w:rPr>
          <w:sz w:val="28"/>
          <w:szCs w:val="28"/>
        </w:rPr>
        <w:t xml:space="preserve"> щодо </w:t>
      </w:r>
      <w:r w:rsidR="003F56FF">
        <w:rPr>
          <w:sz w:val="28"/>
          <w:szCs w:val="28"/>
        </w:rPr>
        <w:t xml:space="preserve">надання погодження на </w:t>
      </w:r>
      <w:r w:rsidR="0029607B">
        <w:rPr>
          <w:sz w:val="28"/>
          <w:szCs w:val="28"/>
        </w:rPr>
        <w:t>п</w:t>
      </w:r>
      <w:r w:rsidR="00A474C9">
        <w:rPr>
          <w:sz w:val="28"/>
          <w:szCs w:val="28"/>
        </w:rPr>
        <w:t>родовження терміну дії договору</w:t>
      </w:r>
      <w:r w:rsidR="0029607B">
        <w:rPr>
          <w:sz w:val="28"/>
          <w:szCs w:val="28"/>
        </w:rPr>
        <w:t xml:space="preserve"> оренди</w:t>
      </w:r>
      <w:r w:rsidR="00524800">
        <w:rPr>
          <w:sz w:val="28"/>
          <w:szCs w:val="28"/>
        </w:rPr>
        <w:t xml:space="preserve"> нерухомого</w:t>
      </w:r>
      <w:r w:rsidR="00D205F4">
        <w:rPr>
          <w:sz w:val="28"/>
          <w:szCs w:val="28"/>
        </w:rPr>
        <w:t xml:space="preserve"> майна з </w:t>
      </w:r>
      <w:proofErr w:type="spellStart"/>
      <w:r w:rsidR="00D205F4">
        <w:rPr>
          <w:sz w:val="28"/>
          <w:szCs w:val="28"/>
        </w:rPr>
        <w:t>Головенківською</w:t>
      </w:r>
      <w:proofErr w:type="spellEnd"/>
      <w:r w:rsidR="00D205F4">
        <w:rPr>
          <w:sz w:val="28"/>
          <w:szCs w:val="28"/>
        </w:rPr>
        <w:t xml:space="preserve"> сільською радою.</w:t>
      </w:r>
    </w:p>
    <w:p w:rsidR="00106A37" w:rsidRDefault="007720C7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261" w:rsidRPr="00DF537F">
        <w:rPr>
          <w:sz w:val="28"/>
          <w:szCs w:val="28"/>
        </w:rPr>
        <w:t>2.</w:t>
      </w:r>
      <w:r w:rsidR="00613261">
        <w:rPr>
          <w:sz w:val="28"/>
          <w:szCs w:val="28"/>
        </w:rPr>
        <w:t xml:space="preserve"> </w:t>
      </w:r>
      <w:r w:rsidR="00613261" w:rsidRPr="00DF537F">
        <w:rPr>
          <w:sz w:val="28"/>
          <w:szCs w:val="28"/>
        </w:rPr>
        <w:t>Про</w:t>
      </w:r>
      <w:r w:rsidR="00613261">
        <w:rPr>
          <w:sz w:val="28"/>
          <w:szCs w:val="28"/>
        </w:rPr>
        <w:t xml:space="preserve"> </w:t>
      </w:r>
      <w:r w:rsidR="00802BEE">
        <w:rPr>
          <w:sz w:val="28"/>
          <w:szCs w:val="28"/>
        </w:rPr>
        <w:t xml:space="preserve">розгляд </w:t>
      </w:r>
      <w:r w:rsidR="00C47368">
        <w:rPr>
          <w:sz w:val="28"/>
          <w:szCs w:val="28"/>
        </w:rPr>
        <w:t xml:space="preserve"> </w:t>
      </w:r>
      <w:r w:rsidR="00346BBB">
        <w:rPr>
          <w:sz w:val="28"/>
          <w:szCs w:val="28"/>
        </w:rPr>
        <w:t xml:space="preserve">клопотання </w:t>
      </w:r>
      <w:r w:rsidR="00C47368">
        <w:rPr>
          <w:sz w:val="28"/>
          <w:szCs w:val="28"/>
        </w:rPr>
        <w:t xml:space="preserve"> </w:t>
      </w:r>
      <w:r w:rsidR="00106A37">
        <w:rPr>
          <w:sz w:val="28"/>
          <w:szCs w:val="28"/>
        </w:rPr>
        <w:t>відділу освіти Житомирської райдержадміністрації  щодо укладення</w:t>
      </w:r>
      <w:r w:rsidR="0029607B">
        <w:rPr>
          <w:sz w:val="28"/>
          <w:szCs w:val="28"/>
        </w:rPr>
        <w:t xml:space="preserve"> </w:t>
      </w:r>
      <w:r w:rsidR="00B826D8">
        <w:rPr>
          <w:sz w:val="28"/>
          <w:szCs w:val="28"/>
        </w:rPr>
        <w:t>договору оренди</w:t>
      </w:r>
      <w:r w:rsidR="00106A37">
        <w:rPr>
          <w:sz w:val="28"/>
          <w:szCs w:val="28"/>
        </w:rPr>
        <w:t xml:space="preserve"> нерухомого майна з </w:t>
      </w:r>
      <w:proofErr w:type="spellStart"/>
      <w:r w:rsidR="00106A37">
        <w:rPr>
          <w:sz w:val="28"/>
          <w:szCs w:val="28"/>
        </w:rPr>
        <w:t>ФОП</w:t>
      </w:r>
      <w:proofErr w:type="spellEnd"/>
      <w:r w:rsidR="00106A37">
        <w:rPr>
          <w:sz w:val="28"/>
          <w:szCs w:val="28"/>
        </w:rPr>
        <w:t xml:space="preserve"> Юхимець А.М.</w:t>
      </w:r>
    </w:p>
    <w:p w:rsidR="0029607B" w:rsidRDefault="00B826D8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07B">
        <w:rPr>
          <w:sz w:val="28"/>
          <w:szCs w:val="28"/>
        </w:rPr>
        <w:t xml:space="preserve">3. </w:t>
      </w:r>
      <w:r w:rsidR="0029607B" w:rsidRPr="00DF537F">
        <w:rPr>
          <w:sz w:val="28"/>
          <w:szCs w:val="28"/>
        </w:rPr>
        <w:t>Про</w:t>
      </w:r>
      <w:r w:rsidR="0029607B">
        <w:rPr>
          <w:sz w:val="28"/>
          <w:szCs w:val="28"/>
        </w:rPr>
        <w:t xml:space="preserve"> розгляд  клопотання  Комунальної  установи «Центральна районна лікарня» Житомирської районної ради щодо продовження терміну дії </w:t>
      </w:r>
      <w:r w:rsidR="00CD44F5">
        <w:rPr>
          <w:sz w:val="28"/>
          <w:szCs w:val="28"/>
        </w:rPr>
        <w:t xml:space="preserve">договорів </w:t>
      </w:r>
      <w:r>
        <w:rPr>
          <w:sz w:val="28"/>
          <w:szCs w:val="28"/>
        </w:rPr>
        <w:t xml:space="preserve"> оренди </w:t>
      </w:r>
      <w:r w:rsidR="00A474C9">
        <w:rPr>
          <w:sz w:val="28"/>
          <w:szCs w:val="28"/>
        </w:rPr>
        <w:t xml:space="preserve">нерухомого майна </w:t>
      </w:r>
      <w:r w:rsidR="00D205F4">
        <w:rPr>
          <w:sz w:val="28"/>
          <w:szCs w:val="28"/>
        </w:rPr>
        <w:t>з ПАТ «</w:t>
      </w:r>
      <w:proofErr w:type="spellStart"/>
      <w:r w:rsidR="00D205F4">
        <w:rPr>
          <w:sz w:val="28"/>
          <w:szCs w:val="28"/>
        </w:rPr>
        <w:t>Укртелеком</w:t>
      </w:r>
      <w:proofErr w:type="spellEnd"/>
      <w:r w:rsidR="00D205F4">
        <w:rPr>
          <w:sz w:val="28"/>
          <w:szCs w:val="28"/>
        </w:rPr>
        <w:t>».</w:t>
      </w:r>
    </w:p>
    <w:p w:rsidR="00A474C9" w:rsidRDefault="00A474C9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розгляд </w:t>
      </w:r>
      <w:r w:rsidR="00D205F4">
        <w:rPr>
          <w:sz w:val="28"/>
          <w:szCs w:val="28"/>
        </w:rPr>
        <w:t>заяви Управління Служби безпеки України в Житомирській області щодо надання в оренду нерухомого майна</w:t>
      </w:r>
      <w:r w:rsidR="00A32C7F">
        <w:rPr>
          <w:sz w:val="28"/>
          <w:szCs w:val="28"/>
        </w:rPr>
        <w:t>.</w:t>
      </w:r>
    </w:p>
    <w:p w:rsidR="00A32C7F" w:rsidRDefault="00A32C7F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 розгляд заяви відділу </w:t>
      </w:r>
      <w:r w:rsidR="00C92620">
        <w:rPr>
          <w:sz w:val="28"/>
          <w:szCs w:val="28"/>
        </w:rPr>
        <w:t>житлово-комунального господарства та цивільного захисту населення Житомирської РДА.</w:t>
      </w:r>
    </w:p>
    <w:p w:rsidR="00C92620" w:rsidRDefault="00C92620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 розгляд клопотання </w:t>
      </w:r>
      <w:r w:rsidR="00FF29EA">
        <w:rPr>
          <w:sz w:val="28"/>
          <w:szCs w:val="28"/>
        </w:rPr>
        <w:t>комунальної установи «Трудовий архів» Житомирської районної ради.</w:t>
      </w:r>
    </w:p>
    <w:p w:rsidR="00FF29EA" w:rsidRDefault="00CD44F5" w:rsidP="0080327D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FF29EA">
        <w:rPr>
          <w:sz w:val="28"/>
          <w:szCs w:val="28"/>
        </w:rPr>
        <w:t>ро розг</w:t>
      </w:r>
      <w:r w:rsidR="00236EC4">
        <w:rPr>
          <w:sz w:val="28"/>
          <w:szCs w:val="28"/>
        </w:rPr>
        <w:t>ляд клопотання відділу культури і туризму</w:t>
      </w:r>
      <w:r w:rsidR="00FF29EA">
        <w:rPr>
          <w:sz w:val="28"/>
          <w:szCs w:val="28"/>
        </w:rPr>
        <w:t xml:space="preserve"> Житомирської РДА.</w:t>
      </w:r>
    </w:p>
    <w:p w:rsidR="0029607B" w:rsidRDefault="0029607B" w:rsidP="0080327D">
      <w:pPr>
        <w:ind w:right="425" w:firstLine="567"/>
        <w:jc w:val="both"/>
        <w:rPr>
          <w:sz w:val="28"/>
          <w:szCs w:val="28"/>
        </w:rPr>
      </w:pPr>
    </w:p>
    <w:p w:rsidR="004559B9" w:rsidRDefault="004559B9" w:rsidP="0080327D">
      <w:pPr>
        <w:ind w:right="425" w:firstLine="567"/>
        <w:jc w:val="both"/>
        <w:rPr>
          <w:sz w:val="16"/>
          <w:szCs w:val="16"/>
        </w:rPr>
      </w:pPr>
    </w:p>
    <w:p w:rsidR="00613261" w:rsidRDefault="006132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802BEE">
        <w:rPr>
          <w:b/>
          <w:sz w:val="28"/>
          <w:szCs w:val="28"/>
        </w:rPr>
        <w:t>1. СЛУХАЛИ:</w:t>
      </w:r>
      <w:r w:rsidR="00802BEE">
        <w:rPr>
          <w:b/>
          <w:sz w:val="28"/>
          <w:szCs w:val="28"/>
        </w:rPr>
        <w:t xml:space="preserve"> </w:t>
      </w:r>
      <w:proofErr w:type="spellStart"/>
      <w:r w:rsidR="00802BEE">
        <w:rPr>
          <w:sz w:val="28"/>
          <w:szCs w:val="28"/>
        </w:rPr>
        <w:t>Уницького</w:t>
      </w:r>
      <w:proofErr w:type="spellEnd"/>
      <w:r w:rsidR="00802BEE">
        <w:rPr>
          <w:sz w:val="28"/>
          <w:szCs w:val="28"/>
        </w:rPr>
        <w:t xml:space="preserve"> С.О.- головного спеціаліста з питань управління об</w:t>
      </w:r>
      <w:r w:rsidR="00802BEE" w:rsidRPr="00802BEE">
        <w:rPr>
          <w:sz w:val="28"/>
          <w:szCs w:val="28"/>
        </w:rPr>
        <w:t>’єктами спільної власності територіальних громад сіл, селищ району, як</w:t>
      </w:r>
      <w:r w:rsidR="0039631F">
        <w:rPr>
          <w:sz w:val="28"/>
          <w:szCs w:val="28"/>
        </w:rPr>
        <w:t>ий ознай</w:t>
      </w:r>
      <w:r w:rsidR="003F56FF">
        <w:rPr>
          <w:sz w:val="28"/>
          <w:szCs w:val="28"/>
        </w:rPr>
        <w:t xml:space="preserve">омив присутніх з клопотанням </w:t>
      </w:r>
      <w:r w:rsidR="00502DDD">
        <w:rPr>
          <w:sz w:val="28"/>
          <w:szCs w:val="28"/>
        </w:rPr>
        <w:t xml:space="preserve">відділу освіти </w:t>
      </w:r>
      <w:r w:rsidR="0039631F">
        <w:rPr>
          <w:sz w:val="28"/>
          <w:szCs w:val="28"/>
        </w:rPr>
        <w:t xml:space="preserve">Житомирської  райдержадміністрації  щодо  </w:t>
      </w:r>
      <w:r w:rsidR="003F56FF">
        <w:rPr>
          <w:sz w:val="28"/>
          <w:szCs w:val="28"/>
        </w:rPr>
        <w:t xml:space="preserve">надання погодження на  </w:t>
      </w:r>
      <w:r w:rsidR="0039631F">
        <w:rPr>
          <w:sz w:val="28"/>
          <w:szCs w:val="28"/>
        </w:rPr>
        <w:t>продовження терміну дії догов</w:t>
      </w:r>
      <w:r w:rsidR="003F56FF">
        <w:rPr>
          <w:sz w:val="28"/>
          <w:szCs w:val="28"/>
        </w:rPr>
        <w:t>ору</w:t>
      </w:r>
      <w:r w:rsidR="00502DDD">
        <w:rPr>
          <w:sz w:val="28"/>
          <w:szCs w:val="28"/>
        </w:rPr>
        <w:t xml:space="preserve">  оренди нерухомого майна з </w:t>
      </w:r>
      <w:proofErr w:type="spellStart"/>
      <w:r w:rsidR="00502DDD">
        <w:rPr>
          <w:sz w:val="28"/>
          <w:szCs w:val="28"/>
        </w:rPr>
        <w:t>Головенківською</w:t>
      </w:r>
      <w:proofErr w:type="spellEnd"/>
      <w:r w:rsidR="00502DDD">
        <w:rPr>
          <w:sz w:val="28"/>
          <w:szCs w:val="28"/>
        </w:rPr>
        <w:t xml:space="preserve"> сільською радою</w:t>
      </w:r>
      <w:r w:rsidR="0039631F">
        <w:rPr>
          <w:sz w:val="28"/>
          <w:szCs w:val="28"/>
        </w:rPr>
        <w:t>. Адреса об</w:t>
      </w:r>
      <w:r w:rsidR="0039631F" w:rsidRPr="0039631F">
        <w:rPr>
          <w:sz w:val="28"/>
          <w:szCs w:val="28"/>
        </w:rPr>
        <w:t>’</w:t>
      </w:r>
      <w:r w:rsidR="00502DDD">
        <w:rPr>
          <w:sz w:val="28"/>
          <w:szCs w:val="28"/>
        </w:rPr>
        <w:t xml:space="preserve">єкта: с. </w:t>
      </w:r>
      <w:proofErr w:type="spellStart"/>
      <w:r w:rsidR="00502DDD">
        <w:rPr>
          <w:sz w:val="28"/>
          <w:szCs w:val="28"/>
        </w:rPr>
        <w:t>Головенка</w:t>
      </w:r>
      <w:proofErr w:type="spellEnd"/>
      <w:r w:rsidR="00502DDD">
        <w:rPr>
          <w:sz w:val="28"/>
          <w:szCs w:val="28"/>
        </w:rPr>
        <w:t>, вул. Шкільна</w:t>
      </w:r>
      <w:r w:rsidR="0039631F">
        <w:rPr>
          <w:sz w:val="28"/>
          <w:szCs w:val="28"/>
        </w:rPr>
        <w:t>,</w:t>
      </w:r>
      <w:r w:rsidR="00502DDD">
        <w:rPr>
          <w:sz w:val="28"/>
          <w:szCs w:val="28"/>
        </w:rPr>
        <w:t xml:space="preserve"> 1 корисною площею 113,75</w:t>
      </w:r>
      <w:r w:rsidR="0039631F">
        <w:rPr>
          <w:sz w:val="28"/>
          <w:szCs w:val="28"/>
        </w:rPr>
        <w:t xml:space="preserve"> </w:t>
      </w:r>
      <w:proofErr w:type="spellStart"/>
      <w:r w:rsidR="0039631F">
        <w:rPr>
          <w:sz w:val="28"/>
          <w:szCs w:val="28"/>
        </w:rPr>
        <w:t>кв.м</w:t>
      </w:r>
      <w:proofErr w:type="spellEnd"/>
      <w:r w:rsidR="0039631F">
        <w:rPr>
          <w:sz w:val="28"/>
          <w:szCs w:val="28"/>
        </w:rPr>
        <w:t xml:space="preserve">. </w:t>
      </w:r>
      <w:r w:rsidR="00C47368">
        <w:rPr>
          <w:sz w:val="28"/>
          <w:szCs w:val="28"/>
        </w:rPr>
        <w:t xml:space="preserve">Цільове призначення: </w:t>
      </w:r>
      <w:r w:rsidR="00502DDD">
        <w:rPr>
          <w:sz w:val="28"/>
          <w:szCs w:val="28"/>
        </w:rPr>
        <w:t>розміщення дошкільного навчального закладу.</w:t>
      </w:r>
    </w:p>
    <w:p w:rsidR="003F56FF" w:rsidRPr="0039631F" w:rsidRDefault="003F56FF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8A10BB" w:rsidRDefault="008A10BB" w:rsidP="0080327D">
      <w:pPr>
        <w:tabs>
          <w:tab w:val="right" w:pos="-2977"/>
        </w:tabs>
        <w:ind w:right="425" w:firstLine="567"/>
        <w:jc w:val="both"/>
        <w:rPr>
          <w:bCs/>
          <w:sz w:val="16"/>
          <w:szCs w:val="16"/>
        </w:rPr>
      </w:pPr>
    </w:p>
    <w:p w:rsidR="00613261" w:rsidRDefault="00613261" w:rsidP="0080327D">
      <w:pPr>
        <w:widowControl w:val="0"/>
        <w:shd w:val="clear" w:color="auto" w:fill="FFFFFF"/>
        <w:autoSpaceDE w:val="0"/>
        <w:autoSpaceDN w:val="0"/>
        <w:adjustRightInd w:val="0"/>
        <w:ind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Голосували: 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A223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</w:t>
      </w:r>
      <w:r w:rsidR="00A223B7">
        <w:rPr>
          <w:color w:val="000000"/>
          <w:sz w:val="28"/>
          <w:szCs w:val="28"/>
        </w:rPr>
        <w:t xml:space="preserve"> 0</w:t>
      </w:r>
      <w:r w:rsidR="005D34EF"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A223B7">
        <w:rPr>
          <w:color w:val="000000"/>
          <w:sz w:val="28"/>
          <w:szCs w:val="28"/>
        </w:rPr>
        <w:t>0</w:t>
      </w:r>
      <w:r w:rsidR="00346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Pr="00E864D5" w:rsidRDefault="00E864D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ПРИЙМАВ УЧАСТІ 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C47368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 (</w:t>
      </w:r>
      <w:r w:rsidR="00A223B7">
        <w:rPr>
          <w:color w:val="000000"/>
          <w:sz w:val="28"/>
          <w:szCs w:val="28"/>
        </w:rPr>
        <w:t xml:space="preserve"> 0</w:t>
      </w:r>
      <w:r w:rsidR="00C47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Pr="008B6452" w:rsidRDefault="001A55B5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 одноголосно</w:t>
      </w:r>
      <w:r w:rsidR="00613261" w:rsidRPr="00682C76">
        <w:rPr>
          <w:color w:val="000000"/>
          <w:sz w:val="28"/>
          <w:szCs w:val="28"/>
        </w:rPr>
        <w:t>.</w:t>
      </w:r>
    </w:p>
    <w:p w:rsidR="00613261" w:rsidRPr="000E6B20" w:rsidRDefault="00613261" w:rsidP="0080327D">
      <w:pPr>
        <w:tabs>
          <w:tab w:val="right" w:pos="-2977"/>
        </w:tabs>
        <w:ind w:right="425" w:firstLine="567"/>
        <w:jc w:val="both"/>
        <w:rPr>
          <w:bCs/>
          <w:sz w:val="16"/>
          <w:szCs w:val="16"/>
        </w:rPr>
      </w:pPr>
    </w:p>
    <w:p w:rsidR="00C47368" w:rsidRDefault="00613261" w:rsidP="0080327D">
      <w:pPr>
        <w:tabs>
          <w:tab w:val="right" w:pos="-2977"/>
        </w:tabs>
        <w:ind w:right="425" w:firstLine="567"/>
        <w:jc w:val="both"/>
        <w:rPr>
          <w:sz w:val="28"/>
          <w:szCs w:val="28"/>
        </w:rPr>
      </w:pPr>
      <w:r w:rsidRPr="00D05DAC">
        <w:rPr>
          <w:b/>
          <w:sz w:val="28"/>
          <w:szCs w:val="28"/>
        </w:rPr>
        <w:t>ВИРІШИЛИ:</w:t>
      </w:r>
      <w:r>
        <w:rPr>
          <w:bCs/>
          <w:sz w:val="28"/>
          <w:szCs w:val="28"/>
        </w:rPr>
        <w:t xml:space="preserve"> </w:t>
      </w:r>
      <w:r w:rsidR="00D05DAC">
        <w:rPr>
          <w:bCs/>
          <w:sz w:val="28"/>
          <w:szCs w:val="28"/>
        </w:rPr>
        <w:t xml:space="preserve"> </w:t>
      </w:r>
      <w:r w:rsidR="003F56FF">
        <w:rPr>
          <w:sz w:val="28"/>
          <w:szCs w:val="28"/>
        </w:rPr>
        <w:t xml:space="preserve">Надати погодження </w:t>
      </w:r>
      <w:r w:rsidR="00C47368">
        <w:rPr>
          <w:sz w:val="28"/>
          <w:szCs w:val="28"/>
        </w:rPr>
        <w:t xml:space="preserve"> </w:t>
      </w:r>
      <w:r w:rsidR="00D05DAC">
        <w:rPr>
          <w:sz w:val="28"/>
          <w:szCs w:val="28"/>
        </w:rPr>
        <w:t xml:space="preserve"> </w:t>
      </w:r>
      <w:r w:rsidR="00C47368">
        <w:rPr>
          <w:sz w:val="28"/>
          <w:szCs w:val="28"/>
        </w:rPr>
        <w:t>на п</w:t>
      </w:r>
      <w:r w:rsidR="00502DDD">
        <w:rPr>
          <w:sz w:val="28"/>
          <w:szCs w:val="28"/>
        </w:rPr>
        <w:t xml:space="preserve">родовження терміну дії договору </w:t>
      </w:r>
      <w:r w:rsidR="00C47368">
        <w:rPr>
          <w:sz w:val="28"/>
          <w:szCs w:val="28"/>
        </w:rPr>
        <w:t xml:space="preserve"> оренди </w:t>
      </w:r>
      <w:r w:rsidR="003F56FF">
        <w:rPr>
          <w:sz w:val="28"/>
          <w:szCs w:val="28"/>
        </w:rPr>
        <w:t xml:space="preserve">між відділом освіти Житомирської РДА та </w:t>
      </w:r>
      <w:r w:rsidR="00C47368">
        <w:rPr>
          <w:sz w:val="28"/>
          <w:szCs w:val="28"/>
        </w:rPr>
        <w:t xml:space="preserve"> </w:t>
      </w:r>
      <w:proofErr w:type="spellStart"/>
      <w:r w:rsidR="003F56FF">
        <w:rPr>
          <w:sz w:val="28"/>
          <w:szCs w:val="28"/>
        </w:rPr>
        <w:t>Головенківською</w:t>
      </w:r>
      <w:proofErr w:type="spellEnd"/>
      <w:r w:rsidR="003F56FF">
        <w:rPr>
          <w:sz w:val="28"/>
          <w:szCs w:val="28"/>
        </w:rPr>
        <w:t xml:space="preserve">  сільською  радою</w:t>
      </w:r>
      <w:r w:rsidR="00502DDD">
        <w:rPr>
          <w:sz w:val="28"/>
          <w:szCs w:val="28"/>
        </w:rPr>
        <w:t xml:space="preserve"> для розміщення дошкільного навчального закладу </w:t>
      </w:r>
      <w:proofErr w:type="spellStart"/>
      <w:r w:rsidR="00C47368">
        <w:rPr>
          <w:sz w:val="28"/>
          <w:szCs w:val="28"/>
        </w:rPr>
        <w:t>щл</w:t>
      </w:r>
      <w:r w:rsidR="00157255">
        <w:rPr>
          <w:sz w:val="28"/>
          <w:szCs w:val="28"/>
        </w:rPr>
        <w:t>яхом</w:t>
      </w:r>
      <w:proofErr w:type="spellEnd"/>
      <w:r w:rsidR="00157255">
        <w:rPr>
          <w:sz w:val="28"/>
          <w:szCs w:val="28"/>
        </w:rPr>
        <w:t xml:space="preserve"> укладення додаткової угоди терміном на 2 роки 11 місяців.</w:t>
      </w:r>
    </w:p>
    <w:p w:rsidR="00D05DAC" w:rsidRPr="00C47368" w:rsidRDefault="00C47368" w:rsidP="0080327D">
      <w:pPr>
        <w:pStyle w:val="a9"/>
        <w:shd w:val="clear" w:color="auto" w:fill="auto"/>
        <w:spacing w:after="0" w:line="240" w:lineRule="auto"/>
        <w:ind w:left="20"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361" w:rsidRDefault="001B03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78F8" w:rsidRDefault="00D05DAC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D05DAC">
        <w:rPr>
          <w:b/>
          <w:sz w:val="28"/>
          <w:szCs w:val="28"/>
        </w:rPr>
        <w:t>2.СЛУХАЛИ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із</w:t>
      </w:r>
      <w:r w:rsidR="00C47368">
        <w:rPr>
          <w:sz w:val="28"/>
          <w:szCs w:val="28"/>
        </w:rPr>
        <w:t xml:space="preserve"> клопотанням  </w:t>
      </w:r>
      <w:r w:rsidR="006A773C">
        <w:rPr>
          <w:sz w:val="28"/>
          <w:szCs w:val="28"/>
        </w:rPr>
        <w:t xml:space="preserve">відділу освіти Житомирської РДА </w:t>
      </w:r>
      <w:r w:rsidR="003F56FF">
        <w:rPr>
          <w:sz w:val="28"/>
          <w:szCs w:val="28"/>
        </w:rPr>
        <w:t xml:space="preserve">щодо  надання погодження </w:t>
      </w:r>
      <w:r w:rsidR="00C47368">
        <w:rPr>
          <w:sz w:val="28"/>
          <w:szCs w:val="28"/>
        </w:rPr>
        <w:t xml:space="preserve"> на укладення договору оренди </w:t>
      </w:r>
      <w:r w:rsidR="00C76264">
        <w:rPr>
          <w:sz w:val="28"/>
          <w:szCs w:val="28"/>
        </w:rPr>
        <w:t xml:space="preserve"> </w:t>
      </w:r>
      <w:r w:rsidR="00C47368">
        <w:rPr>
          <w:sz w:val="28"/>
          <w:szCs w:val="28"/>
        </w:rPr>
        <w:t xml:space="preserve">нерухомого майна </w:t>
      </w:r>
      <w:r w:rsidR="007778F8">
        <w:rPr>
          <w:sz w:val="28"/>
          <w:szCs w:val="28"/>
        </w:rPr>
        <w:t xml:space="preserve"> з</w:t>
      </w:r>
      <w:r w:rsidR="003F56FF">
        <w:rPr>
          <w:sz w:val="28"/>
          <w:szCs w:val="28"/>
        </w:rPr>
        <w:t xml:space="preserve"> </w:t>
      </w:r>
      <w:r w:rsidR="006A773C">
        <w:rPr>
          <w:sz w:val="28"/>
          <w:szCs w:val="28"/>
        </w:rPr>
        <w:t xml:space="preserve"> </w:t>
      </w:r>
      <w:proofErr w:type="spellStart"/>
      <w:r w:rsidR="006A773C">
        <w:rPr>
          <w:sz w:val="28"/>
          <w:szCs w:val="28"/>
        </w:rPr>
        <w:t>ФОП</w:t>
      </w:r>
      <w:proofErr w:type="spellEnd"/>
      <w:r w:rsidR="006A773C">
        <w:rPr>
          <w:sz w:val="28"/>
          <w:szCs w:val="28"/>
        </w:rPr>
        <w:t xml:space="preserve"> Юхимець </w:t>
      </w:r>
      <w:proofErr w:type="spellStart"/>
      <w:r w:rsidR="006A773C">
        <w:rPr>
          <w:sz w:val="28"/>
          <w:szCs w:val="28"/>
        </w:rPr>
        <w:t>Алою</w:t>
      </w:r>
      <w:proofErr w:type="spellEnd"/>
      <w:r w:rsidR="006A773C">
        <w:rPr>
          <w:sz w:val="28"/>
          <w:szCs w:val="28"/>
        </w:rPr>
        <w:t xml:space="preserve"> Миколаївною у приміщенні </w:t>
      </w:r>
      <w:proofErr w:type="spellStart"/>
      <w:r w:rsidR="006A773C">
        <w:rPr>
          <w:sz w:val="28"/>
          <w:szCs w:val="28"/>
        </w:rPr>
        <w:t>Левківської</w:t>
      </w:r>
      <w:proofErr w:type="spellEnd"/>
      <w:r w:rsidR="006A773C">
        <w:rPr>
          <w:sz w:val="28"/>
          <w:szCs w:val="28"/>
        </w:rPr>
        <w:t xml:space="preserve"> ЗОШ І-ІІІ ст. загальною  площею 6 </w:t>
      </w:r>
      <w:proofErr w:type="spellStart"/>
      <w:r w:rsidR="006A773C">
        <w:rPr>
          <w:sz w:val="28"/>
          <w:szCs w:val="28"/>
        </w:rPr>
        <w:t>кв.м</w:t>
      </w:r>
      <w:proofErr w:type="spellEnd"/>
      <w:r w:rsidR="007A241B">
        <w:rPr>
          <w:sz w:val="28"/>
          <w:szCs w:val="28"/>
        </w:rPr>
        <w:t xml:space="preserve">. </w:t>
      </w:r>
      <w:r w:rsidR="006A773C">
        <w:rPr>
          <w:sz w:val="28"/>
          <w:szCs w:val="28"/>
        </w:rPr>
        <w:t>Цільове призначення: торгівля продуктами харчування</w:t>
      </w:r>
      <w:r w:rsidR="007778F8">
        <w:rPr>
          <w:sz w:val="28"/>
          <w:szCs w:val="28"/>
        </w:rPr>
        <w:t xml:space="preserve">. </w:t>
      </w:r>
    </w:p>
    <w:p w:rsidR="00C76264" w:rsidRPr="007A241B" w:rsidRDefault="00C76264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8F8">
        <w:rPr>
          <w:sz w:val="28"/>
          <w:szCs w:val="28"/>
        </w:rPr>
        <w:t xml:space="preserve"> </w:t>
      </w:r>
    </w:p>
    <w:p w:rsidR="00D05DAC" w:rsidRDefault="00D05DAC" w:rsidP="0080327D">
      <w:pPr>
        <w:tabs>
          <w:tab w:val="right" w:pos="-2977"/>
        </w:tabs>
        <w:ind w:right="425" w:firstLine="567"/>
        <w:jc w:val="both"/>
        <w:rPr>
          <w:sz w:val="28"/>
          <w:szCs w:val="28"/>
        </w:rPr>
      </w:pPr>
    </w:p>
    <w:p w:rsidR="00613261" w:rsidRDefault="00D05DAC" w:rsidP="0080327D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13261">
        <w:rPr>
          <w:color w:val="000000"/>
          <w:sz w:val="28"/>
          <w:szCs w:val="28"/>
        </w:rPr>
        <w:t xml:space="preserve">Голосували: 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A223B7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</w:t>
      </w:r>
      <w:r w:rsidR="00A223B7">
        <w:rPr>
          <w:color w:val="000000"/>
          <w:sz w:val="28"/>
          <w:szCs w:val="28"/>
        </w:rPr>
        <w:t>0</w:t>
      </w:r>
      <w:r w:rsidR="007A2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Default="00613261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A223B7">
        <w:rPr>
          <w:color w:val="000000"/>
          <w:sz w:val="28"/>
          <w:szCs w:val="28"/>
        </w:rPr>
        <w:t>0</w:t>
      </w:r>
      <w:r w:rsidR="006A773C">
        <w:rPr>
          <w:color w:val="000000"/>
          <w:sz w:val="28"/>
          <w:szCs w:val="28"/>
        </w:rPr>
        <w:t xml:space="preserve"> </w:t>
      </w:r>
      <w:r w:rsidR="006A2C99">
        <w:rPr>
          <w:color w:val="000000"/>
          <w:sz w:val="28"/>
          <w:szCs w:val="28"/>
        </w:rPr>
        <w:t>)</w:t>
      </w:r>
    </w:p>
    <w:p w:rsidR="005D34EF" w:rsidRPr="006A2C99" w:rsidRDefault="006A2C99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 w:rsidR="00E864D5">
        <w:rPr>
          <w:b/>
          <w:color w:val="000000"/>
          <w:sz w:val="28"/>
          <w:szCs w:val="28"/>
        </w:rPr>
        <w:t xml:space="preserve">» </w:t>
      </w:r>
      <w:r w:rsidR="007A241B">
        <w:rPr>
          <w:color w:val="000000"/>
          <w:sz w:val="28"/>
          <w:szCs w:val="28"/>
        </w:rPr>
        <w:t xml:space="preserve">-   ( </w:t>
      </w:r>
      <w:r w:rsidR="00A223B7">
        <w:rPr>
          <w:color w:val="000000"/>
          <w:sz w:val="28"/>
          <w:szCs w:val="28"/>
        </w:rPr>
        <w:t>0</w:t>
      </w:r>
      <w:r w:rsidR="007A2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613261" w:rsidRPr="008B6452" w:rsidRDefault="00613261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1A55B5">
        <w:rPr>
          <w:color w:val="000000"/>
          <w:sz w:val="28"/>
          <w:szCs w:val="28"/>
        </w:rPr>
        <w:t>одноголосно</w:t>
      </w:r>
      <w:r w:rsidR="005D34EF" w:rsidRPr="00682C76">
        <w:rPr>
          <w:color w:val="000000"/>
          <w:sz w:val="28"/>
          <w:szCs w:val="28"/>
        </w:rPr>
        <w:t>.</w:t>
      </w:r>
    </w:p>
    <w:p w:rsidR="00613261" w:rsidRDefault="00613261" w:rsidP="0080327D">
      <w:pPr>
        <w:pStyle w:val="a9"/>
        <w:shd w:val="clear" w:color="auto" w:fill="auto"/>
        <w:spacing w:after="0" w:line="240" w:lineRule="auto"/>
        <w:ind w:left="20" w:right="425"/>
        <w:jc w:val="both"/>
        <w:rPr>
          <w:sz w:val="28"/>
          <w:szCs w:val="28"/>
          <w:lang w:val="uk-UA"/>
        </w:rPr>
      </w:pPr>
    </w:p>
    <w:p w:rsidR="00B826D8" w:rsidRDefault="006132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 w:rsidR="003F56FF">
        <w:rPr>
          <w:sz w:val="28"/>
          <w:szCs w:val="28"/>
        </w:rPr>
        <w:t xml:space="preserve">: Надати погодження </w:t>
      </w:r>
      <w:r w:rsidR="007A241B">
        <w:rPr>
          <w:sz w:val="28"/>
          <w:szCs w:val="28"/>
        </w:rPr>
        <w:t xml:space="preserve"> на укладення договору оренди  нерухомого майна  </w:t>
      </w:r>
      <w:r w:rsidR="003F56FF">
        <w:rPr>
          <w:sz w:val="28"/>
          <w:szCs w:val="28"/>
        </w:rPr>
        <w:t xml:space="preserve">між відділом освіти Житомирської РДА та </w:t>
      </w:r>
      <w:r w:rsidR="007A241B">
        <w:rPr>
          <w:sz w:val="28"/>
          <w:szCs w:val="28"/>
        </w:rPr>
        <w:t xml:space="preserve"> </w:t>
      </w:r>
      <w:proofErr w:type="spellStart"/>
      <w:r w:rsidR="006A773C">
        <w:rPr>
          <w:sz w:val="28"/>
          <w:szCs w:val="28"/>
        </w:rPr>
        <w:t>ФОП</w:t>
      </w:r>
      <w:proofErr w:type="spellEnd"/>
      <w:r w:rsidR="006A773C">
        <w:rPr>
          <w:sz w:val="28"/>
          <w:szCs w:val="28"/>
        </w:rPr>
        <w:t xml:space="preserve"> Юхимець А.М.</w:t>
      </w:r>
      <w:r w:rsidR="003F56FF">
        <w:rPr>
          <w:sz w:val="28"/>
          <w:szCs w:val="28"/>
        </w:rPr>
        <w:t xml:space="preserve"> у приміщенні </w:t>
      </w:r>
      <w:proofErr w:type="spellStart"/>
      <w:r w:rsidR="003F56FF">
        <w:rPr>
          <w:sz w:val="28"/>
          <w:szCs w:val="28"/>
        </w:rPr>
        <w:t>Левківської</w:t>
      </w:r>
      <w:proofErr w:type="spellEnd"/>
      <w:r w:rsidR="003F56FF">
        <w:rPr>
          <w:sz w:val="28"/>
          <w:szCs w:val="28"/>
        </w:rPr>
        <w:t xml:space="preserve"> ЗОШ І-ІІІ ступенів для торгівлі непродовольчими товарами </w:t>
      </w:r>
      <w:r w:rsidR="006A773C">
        <w:rPr>
          <w:sz w:val="28"/>
          <w:szCs w:val="28"/>
        </w:rPr>
        <w:t xml:space="preserve"> строком на 2 роки 11 місяців.</w:t>
      </w:r>
    </w:p>
    <w:p w:rsidR="00157255" w:rsidRPr="000A5BFF" w:rsidRDefault="007A241B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655834">
        <w:rPr>
          <w:sz w:val="28"/>
          <w:szCs w:val="28"/>
        </w:rPr>
        <w:t xml:space="preserve"> </w:t>
      </w:r>
      <w:r w:rsidR="00B826D8">
        <w:rPr>
          <w:b/>
          <w:sz w:val="28"/>
          <w:szCs w:val="28"/>
        </w:rPr>
        <w:t>3</w:t>
      </w:r>
      <w:r w:rsidR="00B826D8" w:rsidRPr="00D05DAC">
        <w:rPr>
          <w:b/>
          <w:sz w:val="28"/>
          <w:szCs w:val="28"/>
        </w:rPr>
        <w:t>.СЛУХАЛИ</w:t>
      </w:r>
      <w:r w:rsidR="00B826D8">
        <w:rPr>
          <w:b/>
          <w:sz w:val="28"/>
          <w:szCs w:val="28"/>
        </w:rPr>
        <w:t xml:space="preserve">: </w:t>
      </w:r>
      <w:proofErr w:type="spellStart"/>
      <w:r w:rsidR="00B826D8">
        <w:rPr>
          <w:sz w:val="28"/>
          <w:szCs w:val="28"/>
        </w:rPr>
        <w:t>Уницького</w:t>
      </w:r>
      <w:proofErr w:type="spellEnd"/>
      <w:r w:rsidR="00B826D8">
        <w:rPr>
          <w:sz w:val="28"/>
          <w:szCs w:val="28"/>
        </w:rPr>
        <w:t xml:space="preserve"> С.О.- головного спеціаліста з питань управління об</w:t>
      </w:r>
      <w:r w:rsidR="00B826D8"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 w:rsidR="00B826D8">
        <w:rPr>
          <w:sz w:val="28"/>
          <w:szCs w:val="28"/>
        </w:rPr>
        <w:t xml:space="preserve"> із клопотанням  Комунальної установи «Центральна район</w:t>
      </w:r>
      <w:r w:rsidR="003F56FF">
        <w:rPr>
          <w:sz w:val="28"/>
          <w:szCs w:val="28"/>
        </w:rPr>
        <w:t xml:space="preserve">на лікарня щодо  надання погодження </w:t>
      </w:r>
      <w:r w:rsidR="00B826D8">
        <w:rPr>
          <w:sz w:val="28"/>
          <w:szCs w:val="28"/>
        </w:rPr>
        <w:t xml:space="preserve"> на п</w:t>
      </w:r>
      <w:r w:rsidR="00E73098">
        <w:rPr>
          <w:sz w:val="28"/>
          <w:szCs w:val="28"/>
        </w:rPr>
        <w:t>родовження терміну дії  договорів</w:t>
      </w:r>
      <w:r w:rsidR="00B826D8">
        <w:rPr>
          <w:sz w:val="28"/>
          <w:szCs w:val="28"/>
        </w:rPr>
        <w:t xml:space="preserve"> оренди </w:t>
      </w:r>
      <w:r w:rsidR="00E73098">
        <w:rPr>
          <w:sz w:val="28"/>
          <w:szCs w:val="28"/>
        </w:rPr>
        <w:t xml:space="preserve"> нерухомого майна та </w:t>
      </w:r>
      <w:r w:rsidR="00B826D8">
        <w:rPr>
          <w:sz w:val="28"/>
          <w:szCs w:val="28"/>
        </w:rPr>
        <w:t xml:space="preserve"> індивідуально визначеного майна з</w:t>
      </w:r>
      <w:r w:rsidR="00CD44F5">
        <w:rPr>
          <w:sz w:val="28"/>
          <w:szCs w:val="28"/>
        </w:rPr>
        <w:t xml:space="preserve"> ПАТ «</w:t>
      </w:r>
      <w:proofErr w:type="spellStart"/>
      <w:r w:rsidR="00CD44F5">
        <w:rPr>
          <w:sz w:val="28"/>
          <w:szCs w:val="28"/>
        </w:rPr>
        <w:t>Укртелеком</w:t>
      </w:r>
      <w:proofErr w:type="spellEnd"/>
      <w:r w:rsidR="00CD44F5">
        <w:rPr>
          <w:sz w:val="28"/>
          <w:szCs w:val="28"/>
        </w:rPr>
        <w:t>»</w:t>
      </w:r>
      <w:r w:rsidR="00B826D8">
        <w:rPr>
          <w:sz w:val="28"/>
          <w:szCs w:val="28"/>
        </w:rPr>
        <w:t xml:space="preserve">  </w:t>
      </w:r>
      <w:r w:rsidR="00CD44F5">
        <w:rPr>
          <w:sz w:val="28"/>
          <w:szCs w:val="28"/>
        </w:rPr>
        <w:t xml:space="preserve">у с. </w:t>
      </w:r>
      <w:proofErr w:type="spellStart"/>
      <w:r w:rsidR="00CD44F5">
        <w:rPr>
          <w:sz w:val="28"/>
          <w:szCs w:val="28"/>
        </w:rPr>
        <w:t>Пряжів</w:t>
      </w:r>
      <w:proofErr w:type="spellEnd"/>
      <w:r w:rsidR="00CD44F5">
        <w:rPr>
          <w:sz w:val="28"/>
          <w:szCs w:val="28"/>
        </w:rPr>
        <w:t xml:space="preserve"> загальною площею 14,6 </w:t>
      </w:r>
      <w:proofErr w:type="spellStart"/>
      <w:r w:rsidR="00CD44F5">
        <w:rPr>
          <w:sz w:val="28"/>
          <w:szCs w:val="28"/>
        </w:rPr>
        <w:t>кв.м</w:t>
      </w:r>
      <w:proofErr w:type="spellEnd"/>
      <w:r w:rsidR="00CD44F5">
        <w:rPr>
          <w:sz w:val="28"/>
          <w:szCs w:val="28"/>
        </w:rPr>
        <w:t xml:space="preserve">., та с. </w:t>
      </w:r>
      <w:proofErr w:type="spellStart"/>
      <w:r w:rsidR="00CD44F5">
        <w:rPr>
          <w:sz w:val="28"/>
          <w:szCs w:val="28"/>
        </w:rPr>
        <w:t>Туровець</w:t>
      </w:r>
      <w:proofErr w:type="spellEnd"/>
      <w:r w:rsidR="00CD44F5">
        <w:rPr>
          <w:sz w:val="28"/>
          <w:szCs w:val="28"/>
        </w:rPr>
        <w:t xml:space="preserve"> загальною площею 26,84 </w:t>
      </w:r>
      <w:proofErr w:type="spellStart"/>
      <w:r w:rsidR="00CD44F5">
        <w:rPr>
          <w:sz w:val="28"/>
          <w:szCs w:val="28"/>
        </w:rPr>
        <w:t>кв.м</w:t>
      </w:r>
      <w:proofErr w:type="spellEnd"/>
      <w:r w:rsidR="00CD44F5">
        <w:rPr>
          <w:sz w:val="28"/>
          <w:szCs w:val="28"/>
        </w:rPr>
        <w:t>.</w:t>
      </w:r>
      <w:r w:rsidR="000A5BFF">
        <w:rPr>
          <w:sz w:val="28"/>
          <w:szCs w:val="28"/>
        </w:rPr>
        <w:t xml:space="preserve">  Цільове призначення: надання послуг фіксованого телефонного </w:t>
      </w:r>
      <w:proofErr w:type="spellStart"/>
      <w:r w:rsidR="000A5BFF">
        <w:rPr>
          <w:sz w:val="28"/>
          <w:szCs w:val="28"/>
        </w:rPr>
        <w:t>зв</w:t>
      </w:r>
      <w:proofErr w:type="spellEnd"/>
      <w:r w:rsidR="000A5BFF" w:rsidRPr="00A223B7">
        <w:rPr>
          <w:sz w:val="28"/>
          <w:szCs w:val="28"/>
          <w:lang w:val="ru-RU"/>
        </w:rPr>
        <w:t>’</w:t>
      </w:r>
      <w:proofErr w:type="spellStart"/>
      <w:r w:rsidR="000A5BFF">
        <w:rPr>
          <w:sz w:val="28"/>
          <w:szCs w:val="28"/>
        </w:rPr>
        <w:t>язку</w:t>
      </w:r>
      <w:proofErr w:type="spellEnd"/>
      <w:r w:rsidR="000A5BFF">
        <w:rPr>
          <w:sz w:val="28"/>
          <w:szCs w:val="28"/>
        </w:rPr>
        <w:t>.</w:t>
      </w:r>
    </w:p>
    <w:p w:rsidR="0050532C" w:rsidRDefault="0050532C" w:rsidP="0080327D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50532C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A223B7">
        <w:rPr>
          <w:color w:val="000000"/>
          <w:sz w:val="28"/>
          <w:szCs w:val="28"/>
        </w:rPr>
        <w:t xml:space="preserve"> (голосувало 9</w:t>
      </w:r>
      <w:r>
        <w:rPr>
          <w:color w:val="000000"/>
          <w:sz w:val="28"/>
          <w:szCs w:val="28"/>
        </w:rPr>
        <w:t>)</w:t>
      </w:r>
    </w:p>
    <w:p w:rsidR="0050532C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50532C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A223B7">
        <w:rPr>
          <w:color w:val="000000"/>
          <w:sz w:val="28"/>
          <w:szCs w:val="28"/>
        </w:rPr>
        <w:t xml:space="preserve"> (голосувало  0</w:t>
      </w:r>
      <w:r>
        <w:rPr>
          <w:color w:val="000000"/>
          <w:sz w:val="28"/>
          <w:szCs w:val="28"/>
        </w:rPr>
        <w:t xml:space="preserve"> )</w:t>
      </w:r>
    </w:p>
    <w:p w:rsidR="0050532C" w:rsidRPr="006A2C99" w:rsidRDefault="0050532C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lastRenderedPageBreak/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A223B7">
        <w:rPr>
          <w:color w:val="000000"/>
          <w:sz w:val="28"/>
          <w:szCs w:val="28"/>
        </w:rPr>
        <w:t>-   ( 0</w:t>
      </w:r>
      <w:r>
        <w:rPr>
          <w:color w:val="000000"/>
          <w:sz w:val="28"/>
          <w:szCs w:val="28"/>
        </w:rPr>
        <w:t xml:space="preserve"> )</w:t>
      </w:r>
    </w:p>
    <w:p w:rsidR="0050532C" w:rsidRPr="008B6452" w:rsidRDefault="0050532C" w:rsidP="0080327D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1A55B5">
        <w:rPr>
          <w:color w:val="000000"/>
          <w:sz w:val="28"/>
          <w:szCs w:val="28"/>
        </w:rPr>
        <w:t>одноголосно</w:t>
      </w:r>
      <w:r w:rsidRPr="00682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0532C" w:rsidRDefault="0050532C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50532C" w:rsidRDefault="00B826D8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="003F56FF">
        <w:rPr>
          <w:sz w:val="28"/>
          <w:szCs w:val="28"/>
        </w:rPr>
        <w:t xml:space="preserve">надати погодження </w:t>
      </w:r>
      <w:r w:rsidR="0050532C">
        <w:rPr>
          <w:sz w:val="28"/>
          <w:szCs w:val="28"/>
        </w:rPr>
        <w:t xml:space="preserve"> на п</w:t>
      </w:r>
      <w:r w:rsidR="00E73098">
        <w:rPr>
          <w:sz w:val="28"/>
          <w:szCs w:val="28"/>
        </w:rPr>
        <w:t>родовження терміну дії  договорів</w:t>
      </w:r>
      <w:r w:rsidR="0050532C">
        <w:rPr>
          <w:sz w:val="28"/>
          <w:szCs w:val="28"/>
        </w:rPr>
        <w:t xml:space="preserve"> оренди</w:t>
      </w:r>
      <w:r w:rsidR="00E73098">
        <w:rPr>
          <w:sz w:val="28"/>
          <w:szCs w:val="28"/>
        </w:rPr>
        <w:t xml:space="preserve"> нерухомого </w:t>
      </w:r>
      <w:r w:rsidR="0050532C">
        <w:rPr>
          <w:sz w:val="28"/>
          <w:szCs w:val="28"/>
        </w:rPr>
        <w:t xml:space="preserve">майна </w:t>
      </w:r>
      <w:r w:rsidR="00474772">
        <w:rPr>
          <w:sz w:val="28"/>
          <w:szCs w:val="28"/>
        </w:rPr>
        <w:t xml:space="preserve">між комунальною установою «Центральна районна лікарня» Житомирської районної ради та </w:t>
      </w:r>
      <w:r w:rsidR="0050532C">
        <w:rPr>
          <w:sz w:val="28"/>
          <w:szCs w:val="28"/>
        </w:rPr>
        <w:t xml:space="preserve"> </w:t>
      </w:r>
      <w:r w:rsidR="00CD44F5">
        <w:rPr>
          <w:sz w:val="28"/>
          <w:szCs w:val="28"/>
        </w:rPr>
        <w:t>ПАТ «</w:t>
      </w:r>
      <w:proofErr w:type="spellStart"/>
      <w:r w:rsidR="00CD44F5">
        <w:rPr>
          <w:sz w:val="28"/>
          <w:szCs w:val="28"/>
        </w:rPr>
        <w:t>Укртелеком</w:t>
      </w:r>
      <w:proofErr w:type="spellEnd"/>
      <w:r w:rsidR="00CD44F5">
        <w:rPr>
          <w:sz w:val="28"/>
          <w:szCs w:val="28"/>
        </w:rPr>
        <w:t xml:space="preserve"> </w:t>
      </w:r>
      <w:r w:rsidR="00474772">
        <w:rPr>
          <w:sz w:val="28"/>
          <w:szCs w:val="28"/>
        </w:rPr>
        <w:t xml:space="preserve"> у с. </w:t>
      </w:r>
      <w:proofErr w:type="spellStart"/>
      <w:r w:rsidR="00474772">
        <w:rPr>
          <w:sz w:val="28"/>
          <w:szCs w:val="28"/>
        </w:rPr>
        <w:t>Пряжів</w:t>
      </w:r>
      <w:proofErr w:type="spellEnd"/>
      <w:r w:rsidR="00474772">
        <w:rPr>
          <w:sz w:val="28"/>
          <w:szCs w:val="28"/>
        </w:rPr>
        <w:t xml:space="preserve"> загальною площею 14,6 </w:t>
      </w:r>
      <w:proofErr w:type="spellStart"/>
      <w:r w:rsidR="00474772">
        <w:rPr>
          <w:sz w:val="28"/>
          <w:szCs w:val="28"/>
        </w:rPr>
        <w:t>кв.м</w:t>
      </w:r>
      <w:proofErr w:type="spellEnd"/>
      <w:r w:rsidR="00474772">
        <w:rPr>
          <w:sz w:val="28"/>
          <w:szCs w:val="28"/>
        </w:rPr>
        <w:t xml:space="preserve">., та с. </w:t>
      </w:r>
      <w:proofErr w:type="spellStart"/>
      <w:r w:rsidR="00474772">
        <w:rPr>
          <w:sz w:val="28"/>
          <w:szCs w:val="28"/>
        </w:rPr>
        <w:t>Туровець</w:t>
      </w:r>
      <w:proofErr w:type="spellEnd"/>
      <w:r w:rsidR="00474772">
        <w:rPr>
          <w:sz w:val="28"/>
          <w:szCs w:val="28"/>
        </w:rPr>
        <w:t xml:space="preserve"> загальною площею 26,84 </w:t>
      </w:r>
      <w:proofErr w:type="spellStart"/>
      <w:r w:rsidR="00474772">
        <w:rPr>
          <w:sz w:val="28"/>
          <w:szCs w:val="28"/>
        </w:rPr>
        <w:t>кв.м</w:t>
      </w:r>
      <w:proofErr w:type="spellEnd"/>
      <w:r w:rsidR="00474772">
        <w:rPr>
          <w:sz w:val="28"/>
          <w:szCs w:val="28"/>
        </w:rPr>
        <w:t xml:space="preserve">. для надання послуг фіксованого телефонного </w:t>
      </w:r>
      <w:proofErr w:type="spellStart"/>
      <w:r w:rsidR="00474772">
        <w:rPr>
          <w:sz w:val="28"/>
          <w:szCs w:val="28"/>
        </w:rPr>
        <w:t>зв</w:t>
      </w:r>
      <w:proofErr w:type="spellEnd"/>
      <w:r w:rsidR="00474772" w:rsidRPr="00474772">
        <w:rPr>
          <w:sz w:val="28"/>
          <w:szCs w:val="28"/>
          <w:lang w:val="ru-RU"/>
        </w:rPr>
        <w:t>’</w:t>
      </w:r>
      <w:r w:rsidR="00474772">
        <w:rPr>
          <w:sz w:val="28"/>
          <w:szCs w:val="28"/>
          <w:lang w:val="ru-RU"/>
        </w:rPr>
        <w:t xml:space="preserve">язку </w:t>
      </w:r>
      <w:r w:rsidR="00157255">
        <w:rPr>
          <w:sz w:val="28"/>
          <w:szCs w:val="28"/>
        </w:rPr>
        <w:t>т</w:t>
      </w:r>
      <w:r w:rsidR="00C5661F">
        <w:rPr>
          <w:sz w:val="28"/>
          <w:szCs w:val="28"/>
        </w:rPr>
        <w:t>ерміном на 2 роки 11 місяців  шляхом укла</w:t>
      </w:r>
      <w:r w:rsidR="001A55B5">
        <w:rPr>
          <w:sz w:val="28"/>
          <w:szCs w:val="28"/>
        </w:rPr>
        <w:t xml:space="preserve">дення договорів на новий термін, за умови надання копії страхових полюсів в 3 денний термін з моменту укладення договорів.  </w:t>
      </w:r>
      <w:r w:rsidR="0050532C">
        <w:rPr>
          <w:sz w:val="28"/>
          <w:szCs w:val="28"/>
        </w:rPr>
        <w:t xml:space="preserve">  </w:t>
      </w:r>
    </w:p>
    <w:p w:rsidR="00157255" w:rsidRDefault="00E73098" w:rsidP="00C5661F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05DAC">
        <w:rPr>
          <w:b/>
          <w:sz w:val="28"/>
          <w:szCs w:val="28"/>
        </w:rPr>
        <w:t>.СЛУХАЛИ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</w:t>
      </w:r>
      <w:r w:rsidR="00C5661F">
        <w:rPr>
          <w:sz w:val="28"/>
          <w:szCs w:val="28"/>
        </w:rPr>
        <w:t>з листом Управління Служби безпеки України в Житомирській області щодо виділення кабінету в приміщенні Житомирської районної ради за адресою: м. Житомир вул. Л. Українки, 1 для здійснення своїх повноважень.</w:t>
      </w:r>
      <w:r w:rsidR="00A223B7">
        <w:rPr>
          <w:sz w:val="28"/>
          <w:szCs w:val="28"/>
        </w:rPr>
        <w:t xml:space="preserve"> Цільо</w:t>
      </w:r>
      <w:r w:rsidR="000A5BFF">
        <w:rPr>
          <w:sz w:val="28"/>
          <w:szCs w:val="28"/>
        </w:rPr>
        <w:t>ве призначення: розміщення працівників Управління Служби безпеки України в Житомирській області.</w:t>
      </w:r>
    </w:p>
    <w:p w:rsidR="00157255" w:rsidRDefault="00157255" w:rsidP="0080327D">
      <w:pPr>
        <w:ind w:righ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157255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A223B7">
        <w:rPr>
          <w:color w:val="000000"/>
          <w:sz w:val="28"/>
          <w:szCs w:val="28"/>
        </w:rPr>
        <w:t xml:space="preserve"> (голосувало  9</w:t>
      </w:r>
      <w:r>
        <w:rPr>
          <w:color w:val="000000"/>
          <w:sz w:val="28"/>
          <w:szCs w:val="28"/>
        </w:rPr>
        <w:t>)</w:t>
      </w:r>
    </w:p>
    <w:p w:rsidR="00157255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157255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A223B7">
        <w:rPr>
          <w:color w:val="000000"/>
          <w:sz w:val="28"/>
          <w:szCs w:val="28"/>
        </w:rPr>
        <w:t xml:space="preserve"> (голосувало  0</w:t>
      </w:r>
      <w:r>
        <w:rPr>
          <w:color w:val="000000"/>
          <w:sz w:val="28"/>
          <w:szCs w:val="28"/>
        </w:rPr>
        <w:t xml:space="preserve"> )</w:t>
      </w:r>
    </w:p>
    <w:p w:rsidR="00157255" w:rsidRPr="006A2C99" w:rsidRDefault="00157255" w:rsidP="0080327D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C5661F">
        <w:rPr>
          <w:color w:val="000000"/>
          <w:sz w:val="28"/>
          <w:szCs w:val="28"/>
        </w:rPr>
        <w:t xml:space="preserve">-   ( </w:t>
      </w:r>
      <w:r w:rsidR="00A223B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)</w:t>
      </w:r>
    </w:p>
    <w:p w:rsidR="00157255" w:rsidRDefault="00157255" w:rsidP="00A51039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="001A55B5">
        <w:rPr>
          <w:color w:val="000000"/>
          <w:sz w:val="28"/>
          <w:szCs w:val="28"/>
        </w:rPr>
        <w:t xml:space="preserve"> одноголосно</w:t>
      </w:r>
      <w:r w:rsidRPr="00682C76">
        <w:rPr>
          <w:color w:val="000000"/>
          <w:sz w:val="28"/>
          <w:szCs w:val="28"/>
        </w:rPr>
        <w:t>.</w:t>
      </w:r>
    </w:p>
    <w:p w:rsidR="00B826D8" w:rsidRDefault="00157255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 w:rsidRPr="00C76264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="00474772">
        <w:rPr>
          <w:sz w:val="28"/>
          <w:szCs w:val="28"/>
        </w:rPr>
        <w:t xml:space="preserve">надати дозвіл на оренду нерухомого майна Управлінню </w:t>
      </w:r>
      <w:r w:rsidR="00C5661F">
        <w:rPr>
          <w:sz w:val="28"/>
          <w:szCs w:val="28"/>
        </w:rPr>
        <w:t xml:space="preserve"> </w:t>
      </w:r>
      <w:r w:rsidR="00474772">
        <w:rPr>
          <w:sz w:val="28"/>
          <w:szCs w:val="28"/>
        </w:rPr>
        <w:t>Служби</w:t>
      </w:r>
      <w:r w:rsidR="00C5661F">
        <w:rPr>
          <w:sz w:val="28"/>
          <w:szCs w:val="28"/>
        </w:rPr>
        <w:t xml:space="preserve"> безпеки України </w:t>
      </w:r>
      <w:r w:rsidR="00474772">
        <w:rPr>
          <w:sz w:val="28"/>
          <w:szCs w:val="28"/>
        </w:rPr>
        <w:t>(</w:t>
      </w:r>
      <w:r w:rsidR="00C5661F">
        <w:rPr>
          <w:sz w:val="28"/>
          <w:szCs w:val="28"/>
        </w:rPr>
        <w:t>кабінету №302</w:t>
      </w:r>
      <w:r w:rsidR="00474772">
        <w:rPr>
          <w:sz w:val="28"/>
          <w:szCs w:val="28"/>
        </w:rPr>
        <w:t>)</w:t>
      </w:r>
      <w:r w:rsidR="00A51039">
        <w:rPr>
          <w:sz w:val="28"/>
          <w:szCs w:val="28"/>
        </w:rPr>
        <w:t xml:space="preserve"> в приміщенні Житомирської районної ради </w:t>
      </w:r>
      <w:r w:rsidR="00474772">
        <w:rPr>
          <w:sz w:val="28"/>
          <w:szCs w:val="28"/>
        </w:rPr>
        <w:t xml:space="preserve"> для розміщення співробітників </w:t>
      </w:r>
      <w:r w:rsidR="00A51039">
        <w:rPr>
          <w:sz w:val="28"/>
          <w:szCs w:val="28"/>
        </w:rPr>
        <w:t>за адресою: м. Житомир вул. Л. Українки, 1 та укласти договір строком на 2 роки 11 місяців.</w:t>
      </w:r>
    </w:p>
    <w:p w:rsidR="00B022F4" w:rsidRDefault="00A51039" w:rsidP="00B022F4">
      <w:pPr>
        <w:ind w:right="425" w:firstLine="567"/>
        <w:jc w:val="both"/>
        <w:rPr>
          <w:sz w:val="28"/>
          <w:szCs w:val="28"/>
        </w:rPr>
      </w:pPr>
      <w:r w:rsidRPr="00A51039">
        <w:rPr>
          <w:b/>
          <w:sz w:val="28"/>
          <w:szCs w:val="28"/>
        </w:rPr>
        <w:t>5.СЛУХАЛИ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</w:t>
      </w:r>
      <w:r w:rsidR="00B022F4">
        <w:rPr>
          <w:sz w:val="28"/>
          <w:szCs w:val="28"/>
        </w:rPr>
        <w:t>з листом відділу житлово-комунального господарства та цивільного захисту населення Житомирської РДА щодо заміни кабінету (</w:t>
      </w:r>
      <w:r w:rsidR="0044542A">
        <w:rPr>
          <w:sz w:val="28"/>
          <w:szCs w:val="28"/>
        </w:rPr>
        <w:t xml:space="preserve">кабінет </w:t>
      </w:r>
      <w:r w:rsidR="00B022F4">
        <w:rPr>
          <w:sz w:val="28"/>
          <w:szCs w:val="28"/>
        </w:rPr>
        <w:t>№302 змінюємо на 218) для здійснення своїх повноважень.</w:t>
      </w:r>
      <w:r w:rsidR="000A5BFF">
        <w:rPr>
          <w:sz w:val="28"/>
          <w:szCs w:val="28"/>
        </w:rPr>
        <w:t xml:space="preserve"> Цільове призначення: розміщення спеціалістів.</w:t>
      </w:r>
    </w:p>
    <w:p w:rsidR="00B022F4" w:rsidRPr="00B022F4" w:rsidRDefault="00B022F4" w:rsidP="00B022F4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Голосували: </w:t>
      </w:r>
    </w:p>
    <w:p w:rsidR="00B022F4" w:rsidRDefault="00B022F4" w:rsidP="00B022F4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A223B7">
        <w:rPr>
          <w:color w:val="000000"/>
          <w:sz w:val="28"/>
          <w:szCs w:val="28"/>
        </w:rPr>
        <w:t xml:space="preserve"> (голосувало 9</w:t>
      </w:r>
      <w:r>
        <w:rPr>
          <w:color w:val="000000"/>
          <w:sz w:val="28"/>
          <w:szCs w:val="28"/>
        </w:rPr>
        <w:t xml:space="preserve"> )</w:t>
      </w:r>
    </w:p>
    <w:p w:rsidR="00B022F4" w:rsidRDefault="00B022F4" w:rsidP="00B022F4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B022F4" w:rsidRDefault="00B022F4" w:rsidP="00B022F4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B022F4" w:rsidRPr="006A2C99" w:rsidRDefault="00B022F4" w:rsidP="00B022F4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A223B7">
        <w:rPr>
          <w:color w:val="000000"/>
          <w:sz w:val="28"/>
          <w:szCs w:val="28"/>
        </w:rPr>
        <w:t>-   ( 0</w:t>
      </w:r>
      <w:r>
        <w:rPr>
          <w:color w:val="000000"/>
          <w:sz w:val="28"/>
          <w:szCs w:val="28"/>
        </w:rPr>
        <w:t xml:space="preserve"> )</w:t>
      </w:r>
    </w:p>
    <w:p w:rsidR="00B022F4" w:rsidRDefault="00B022F4" w:rsidP="00B022F4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1A55B5">
        <w:rPr>
          <w:color w:val="000000"/>
          <w:sz w:val="28"/>
          <w:szCs w:val="28"/>
        </w:rPr>
        <w:t>одноголосно</w:t>
      </w:r>
      <w:r w:rsidRPr="00682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51039" w:rsidRDefault="00B022F4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42A" w:rsidRPr="0044542A">
        <w:rPr>
          <w:b/>
          <w:sz w:val="28"/>
          <w:szCs w:val="28"/>
        </w:rPr>
        <w:t>ВИРІШИЛИ:</w:t>
      </w:r>
      <w:r w:rsidR="0044542A">
        <w:rPr>
          <w:b/>
          <w:sz w:val="28"/>
          <w:szCs w:val="28"/>
        </w:rPr>
        <w:t xml:space="preserve"> </w:t>
      </w:r>
      <w:r w:rsidR="0044542A">
        <w:rPr>
          <w:sz w:val="28"/>
          <w:szCs w:val="28"/>
        </w:rPr>
        <w:t>надати дозвіл відділу житлово-комунального господарства та цивільного захисту населення Житомирської РДА на зміну кабінету (кабінет №302 замінити на №218)  для виконання своєї професійної діяльності</w:t>
      </w:r>
    </w:p>
    <w:p w:rsidR="0044542A" w:rsidRDefault="0044542A" w:rsidP="0044542A">
      <w:pPr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4542A">
        <w:rPr>
          <w:b/>
          <w:sz w:val="28"/>
          <w:szCs w:val="28"/>
        </w:rPr>
        <w:t>6. СЛУХАЛИ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з клопотання комунальної установи </w:t>
      </w:r>
      <w:r>
        <w:rPr>
          <w:sz w:val="28"/>
          <w:szCs w:val="28"/>
        </w:rPr>
        <w:lastRenderedPageBreak/>
        <w:t xml:space="preserve">«Трудовий архів» </w:t>
      </w:r>
      <w:r w:rsidR="006871E9">
        <w:rPr>
          <w:sz w:val="28"/>
          <w:szCs w:val="28"/>
        </w:rPr>
        <w:t xml:space="preserve">Житомирської районної ради  </w:t>
      </w:r>
      <w:r>
        <w:rPr>
          <w:sz w:val="28"/>
          <w:szCs w:val="28"/>
        </w:rPr>
        <w:t>щодо виділення додаткового примі</w:t>
      </w:r>
      <w:r w:rsidR="002B01F2">
        <w:rPr>
          <w:sz w:val="28"/>
          <w:szCs w:val="28"/>
        </w:rPr>
        <w:t>щення для зберігання документів, площею</w:t>
      </w:r>
      <w:r w:rsidR="000A5BFF">
        <w:rPr>
          <w:sz w:val="28"/>
          <w:szCs w:val="28"/>
        </w:rPr>
        <w:t xml:space="preserve"> 15,68 </w:t>
      </w:r>
      <w:proofErr w:type="spellStart"/>
      <w:r w:rsidR="000A5BFF">
        <w:rPr>
          <w:sz w:val="28"/>
          <w:szCs w:val="28"/>
        </w:rPr>
        <w:t>кв.м</w:t>
      </w:r>
      <w:proofErr w:type="spellEnd"/>
      <w:r w:rsidR="000A5BFF">
        <w:rPr>
          <w:sz w:val="28"/>
          <w:szCs w:val="28"/>
        </w:rPr>
        <w:t xml:space="preserve">. </w:t>
      </w:r>
      <w:r w:rsidR="002B01F2">
        <w:rPr>
          <w:sz w:val="28"/>
          <w:szCs w:val="28"/>
        </w:rPr>
        <w:t>за адресою: м. Житомир провулок І-й Корольова, 6., яке знаходиться на балансі відділу культури і туризму Житомирської РДА.</w:t>
      </w:r>
      <w:r w:rsidR="000A5BFF">
        <w:rPr>
          <w:sz w:val="28"/>
          <w:szCs w:val="28"/>
        </w:rPr>
        <w:t xml:space="preserve"> Цільове призначення: зберігання документів.</w:t>
      </w:r>
    </w:p>
    <w:p w:rsidR="0044542A" w:rsidRPr="00B022F4" w:rsidRDefault="0044542A" w:rsidP="0044542A">
      <w:pPr>
        <w:ind w:right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44542A" w:rsidRDefault="0044542A" w:rsidP="0044542A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A223B7">
        <w:rPr>
          <w:color w:val="000000"/>
          <w:sz w:val="28"/>
          <w:szCs w:val="28"/>
        </w:rPr>
        <w:t xml:space="preserve"> (голосувало  9</w:t>
      </w:r>
      <w:r>
        <w:rPr>
          <w:color w:val="000000"/>
          <w:sz w:val="28"/>
          <w:szCs w:val="28"/>
        </w:rPr>
        <w:t>)</w:t>
      </w:r>
    </w:p>
    <w:p w:rsidR="0044542A" w:rsidRDefault="0044542A" w:rsidP="0044542A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44542A" w:rsidRDefault="0044542A" w:rsidP="0044542A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44542A" w:rsidRPr="006A2C99" w:rsidRDefault="0044542A" w:rsidP="0044542A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A223B7">
        <w:rPr>
          <w:color w:val="000000"/>
          <w:sz w:val="28"/>
          <w:szCs w:val="28"/>
        </w:rPr>
        <w:t>-   ( 0</w:t>
      </w:r>
      <w:r>
        <w:rPr>
          <w:color w:val="000000"/>
          <w:sz w:val="28"/>
          <w:szCs w:val="28"/>
        </w:rPr>
        <w:t xml:space="preserve"> )</w:t>
      </w:r>
    </w:p>
    <w:p w:rsidR="0044542A" w:rsidRDefault="0044542A" w:rsidP="0044542A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1A55B5">
        <w:rPr>
          <w:color w:val="000000"/>
          <w:sz w:val="28"/>
          <w:szCs w:val="28"/>
        </w:rPr>
        <w:t>одноголосно</w:t>
      </w:r>
      <w:r w:rsidRPr="00682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71E9" w:rsidRDefault="0044542A" w:rsidP="006871E9">
      <w:pPr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ВИРІШИЛИ:</w:t>
      </w:r>
      <w:r w:rsidR="006871E9">
        <w:rPr>
          <w:sz w:val="28"/>
          <w:szCs w:val="28"/>
        </w:rPr>
        <w:t xml:space="preserve"> надати попереднє погодження комунальній установі «Трудовий архів» Житомирської районної ради  щодо виділення додаткового приміщення</w:t>
      </w:r>
      <w:r w:rsidR="000A5BFF">
        <w:rPr>
          <w:sz w:val="28"/>
          <w:szCs w:val="28"/>
        </w:rPr>
        <w:t xml:space="preserve"> площею 15,68 </w:t>
      </w:r>
      <w:proofErr w:type="spellStart"/>
      <w:r w:rsidR="000A5BFF">
        <w:rPr>
          <w:sz w:val="28"/>
          <w:szCs w:val="28"/>
        </w:rPr>
        <w:t>кв.м</w:t>
      </w:r>
      <w:proofErr w:type="spellEnd"/>
      <w:r w:rsidR="000A5BFF">
        <w:rPr>
          <w:sz w:val="28"/>
          <w:szCs w:val="28"/>
        </w:rPr>
        <w:t xml:space="preserve">. </w:t>
      </w:r>
      <w:r w:rsidR="006871E9">
        <w:rPr>
          <w:sz w:val="28"/>
          <w:szCs w:val="28"/>
        </w:rPr>
        <w:t xml:space="preserve">для зберігання документів. </w:t>
      </w:r>
    </w:p>
    <w:p w:rsidR="006871E9" w:rsidRPr="006871E9" w:rsidRDefault="006871E9" w:rsidP="006871E9">
      <w:pPr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7. СЛУХАЛИ:</w:t>
      </w:r>
      <w:r w:rsidRPr="00687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С.О.- головного спеціаліста з питань управління об</w:t>
      </w:r>
      <w:r w:rsidRPr="00802BEE">
        <w:rPr>
          <w:sz w:val="28"/>
          <w:szCs w:val="28"/>
        </w:rPr>
        <w:t>’єктами спільної власності територіальних громад сіл, селищ району, який ознайомив присутніх</w:t>
      </w:r>
      <w:r>
        <w:rPr>
          <w:sz w:val="28"/>
          <w:szCs w:val="28"/>
        </w:rPr>
        <w:t xml:space="preserve"> з клопотання відділу культури і туризму Житомирської РДА щодо виділення додаткового приміщення архівному сектору Житомирсько</w:t>
      </w:r>
      <w:r w:rsidR="002B01F2">
        <w:rPr>
          <w:sz w:val="28"/>
          <w:szCs w:val="28"/>
        </w:rPr>
        <w:t xml:space="preserve">ї РДА для розміщення документів площею 18,24 </w:t>
      </w:r>
      <w:proofErr w:type="spellStart"/>
      <w:r w:rsidR="002B01F2">
        <w:rPr>
          <w:sz w:val="28"/>
          <w:szCs w:val="28"/>
        </w:rPr>
        <w:t>кв.м</w:t>
      </w:r>
      <w:proofErr w:type="spellEnd"/>
      <w:r w:rsidR="002B01F2">
        <w:rPr>
          <w:sz w:val="28"/>
          <w:szCs w:val="28"/>
        </w:rPr>
        <w:t xml:space="preserve">., яке знаходиться за адресою: м. Житомир провулок І-й Корольова, 6 </w:t>
      </w:r>
      <w:r w:rsidR="000A5BFF">
        <w:rPr>
          <w:sz w:val="28"/>
          <w:szCs w:val="28"/>
        </w:rPr>
        <w:t>Цільове призначення: зберігання документів.</w:t>
      </w:r>
    </w:p>
    <w:p w:rsidR="002B01F2" w:rsidRPr="00B022F4" w:rsidRDefault="002B01F2" w:rsidP="002B01F2">
      <w:pPr>
        <w:ind w:right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2B01F2" w:rsidRDefault="002B01F2" w:rsidP="002B01F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 w:rsidR="00A223B7">
        <w:rPr>
          <w:color w:val="000000"/>
          <w:sz w:val="28"/>
          <w:szCs w:val="28"/>
        </w:rPr>
        <w:t xml:space="preserve"> (голосувало 9</w:t>
      </w:r>
      <w:r>
        <w:rPr>
          <w:color w:val="000000"/>
          <w:sz w:val="28"/>
          <w:szCs w:val="28"/>
        </w:rPr>
        <w:t xml:space="preserve"> )</w:t>
      </w:r>
    </w:p>
    <w:p w:rsidR="002B01F2" w:rsidRDefault="002B01F2" w:rsidP="002B01F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 w:rsidR="00A223B7">
        <w:rPr>
          <w:color w:val="000000"/>
          <w:sz w:val="28"/>
          <w:szCs w:val="28"/>
        </w:rPr>
        <w:t xml:space="preserve"> (голосувало 0</w:t>
      </w:r>
      <w:r>
        <w:rPr>
          <w:color w:val="000000"/>
          <w:sz w:val="28"/>
          <w:szCs w:val="28"/>
        </w:rPr>
        <w:t xml:space="preserve"> )</w:t>
      </w:r>
    </w:p>
    <w:p w:rsidR="002B01F2" w:rsidRDefault="002B01F2" w:rsidP="002B01F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 w:rsidR="00A223B7">
        <w:rPr>
          <w:color w:val="000000"/>
          <w:sz w:val="28"/>
          <w:szCs w:val="28"/>
        </w:rPr>
        <w:t xml:space="preserve"> (голосувало  0</w:t>
      </w:r>
      <w:r>
        <w:rPr>
          <w:color w:val="000000"/>
          <w:sz w:val="28"/>
          <w:szCs w:val="28"/>
        </w:rPr>
        <w:t xml:space="preserve"> )</w:t>
      </w:r>
    </w:p>
    <w:p w:rsidR="002B01F2" w:rsidRPr="006A2C99" w:rsidRDefault="002B01F2" w:rsidP="002B01F2">
      <w:pPr>
        <w:tabs>
          <w:tab w:val="right" w:pos="-2977"/>
        </w:tabs>
        <w:ind w:right="425"/>
        <w:rPr>
          <w:color w:val="000000"/>
          <w:sz w:val="28"/>
          <w:szCs w:val="28"/>
        </w:rPr>
      </w:pPr>
      <w:r w:rsidRPr="00E864D5">
        <w:rPr>
          <w:b/>
          <w:color w:val="000000"/>
          <w:sz w:val="28"/>
          <w:szCs w:val="28"/>
        </w:rPr>
        <w:t>«НЕ БРАВ УЧАСТЬ У ГОЛОСУВАННІ</w:t>
      </w:r>
      <w:r>
        <w:rPr>
          <w:b/>
          <w:color w:val="000000"/>
          <w:sz w:val="28"/>
          <w:szCs w:val="28"/>
        </w:rPr>
        <w:t xml:space="preserve">» </w:t>
      </w:r>
      <w:r w:rsidR="00A223B7">
        <w:rPr>
          <w:color w:val="000000"/>
          <w:sz w:val="28"/>
          <w:szCs w:val="28"/>
        </w:rPr>
        <w:t>-   ( 0</w:t>
      </w:r>
      <w:r>
        <w:rPr>
          <w:color w:val="000000"/>
          <w:sz w:val="28"/>
          <w:szCs w:val="28"/>
        </w:rPr>
        <w:t xml:space="preserve"> )</w:t>
      </w:r>
    </w:p>
    <w:p w:rsidR="002B01F2" w:rsidRDefault="002B01F2" w:rsidP="002B01F2">
      <w:pPr>
        <w:tabs>
          <w:tab w:val="right" w:pos="-2977"/>
        </w:tabs>
        <w:ind w:right="425"/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1A55B5">
        <w:rPr>
          <w:color w:val="000000"/>
          <w:sz w:val="28"/>
          <w:szCs w:val="28"/>
        </w:rPr>
        <w:t>одноголосно</w:t>
      </w:r>
      <w:r w:rsidRPr="00682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4542A" w:rsidRPr="002B01F2" w:rsidRDefault="002B01F2" w:rsidP="0044542A">
      <w:pPr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надати попереднє погодження </w:t>
      </w:r>
      <w:r w:rsidR="0016579E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 виділення</w:t>
      </w:r>
      <w:r w:rsidR="0016579E">
        <w:rPr>
          <w:sz w:val="28"/>
          <w:szCs w:val="28"/>
        </w:rPr>
        <w:t xml:space="preserve"> додаткового приміщення площею 18,24 </w:t>
      </w:r>
      <w:proofErr w:type="spellStart"/>
      <w:r w:rsidR="0016579E">
        <w:rPr>
          <w:sz w:val="28"/>
          <w:szCs w:val="28"/>
        </w:rPr>
        <w:t>кв.м</w:t>
      </w:r>
      <w:proofErr w:type="spellEnd"/>
      <w:r w:rsidR="0016579E">
        <w:rPr>
          <w:sz w:val="28"/>
          <w:szCs w:val="28"/>
        </w:rPr>
        <w:t>. архівному сектору Житомирської РДА для розміщення документів.</w:t>
      </w:r>
      <w:r>
        <w:rPr>
          <w:sz w:val="28"/>
          <w:szCs w:val="28"/>
        </w:rPr>
        <w:t xml:space="preserve"> </w:t>
      </w:r>
    </w:p>
    <w:p w:rsidR="0044542A" w:rsidRPr="0044542A" w:rsidRDefault="0044542A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44542A" w:rsidRDefault="0044542A" w:rsidP="0080327D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67C90" w:rsidRPr="0044542A" w:rsidRDefault="0044542A" w:rsidP="0080327D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7C90" w:rsidRPr="00DF537F">
        <w:rPr>
          <w:b/>
          <w:sz w:val="28"/>
          <w:szCs w:val="28"/>
        </w:rPr>
        <w:t xml:space="preserve">Голова робочої групи                         </w:t>
      </w:r>
      <w:r w:rsidR="00493297">
        <w:rPr>
          <w:b/>
          <w:sz w:val="28"/>
          <w:szCs w:val="28"/>
        </w:rPr>
        <w:t>_______________</w:t>
      </w:r>
      <w:r w:rsidR="00A67C90" w:rsidRPr="00DF537F">
        <w:rPr>
          <w:b/>
          <w:sz w:val="28"/>
          <w:szCs w:val="28"/>
        </w:rPr>
        <w:t xml:space="preserve">     Білецький О.М.</w:t>
      </w:r>
    </w:p>
    <w:p w:rsidR="00A67C90" w:rsidRPr="00DF537F" w:rsidRDefault="00A67C90" w:rsidP="0080327D">
      <w:pPr>
        <w:ind w:right="425"/>
        <w:jc w:val="both"/>
        <w:rPr>
          <w:b/>
          <w:sz w:val="28"/>
          <w:szCs w:val="28"/>
        </w:rPr>
      </w:pPr>
    </w:p>
    <w:p w:rsidR="00A67C90" w:rsidRPr="00DF537F" w:rsidRDefault="0044542A" w:rsidP="0080327D">
      <w:pPr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67C90" w:rsidRPr="00DF537F">
        <w:rPr>
          <w:b/>
          <w:sz w:val="28"/>
          <w:szCs w:val="28"/>
        </w:rPr>
        <w:t xml:space="preserve">Секретар робочої групи                     </w:t>
      </w:r>
      <w:r w:rsidR="00493297">
        <w:rPr>
          <w:b/>
          <w:sz w:val="28"/>
          <w:szCs w:val="28"/>
        </w:rPr>
        <w:t>_______________</w:t>
      </w:r>
      <w:r w:rsidR="00A67C90" w:rsidRPr="00DF537F">
        <w:rPr>
          <w:b/>
          <w:sz w:val="28"/>
          <w:szCs w:val="28"/>
        </w:rPr>
        <w:t xml:space="preserve">    </w:t>
      </w:r>
      <w:r w:rsidR="00493297">
        <w:rPr>
          <w:b/>
          <w:sz w:val="28"/>
          <w:szCs w:val="28"/>
        </w:rPr>
        <w:t xml:space="preserve">   </w:t>
      </w:r>
      <w:proofErr w:type="spellStart"/>
      <w:r w:rsidR="00A67C90">
        <w:rPr>
          <w:b/>
          <w:sz w:val="28"/>
          <w:szCs w:val="28"/>
        </w:rPr>
        <w:t>Уницький</w:t>
      </w:r>
      <w:proofErr w:type="spellEnd"/>
      <w:r w:rsidR="00A67C90">
        <w:rPr>
          <w:b/>
          <w:sz w:val="28"/>
          <w:szCs w:val="28"/>
        </w:rPr>
        <w:t xml:space="preserve"> С.О.</w:t>
      </w:r>
    </w:p>
    <w:p w:rsidR="00613261" w:rsidRDefault="00613261" w:rsidP="0080327D">
      <w:pPr>
        <w:tabs>
          <w:tab w:val="right" w:pos="-2977"/>
        </w:tabs>
        <w:ind w:right="425"/>
        <w:jc w:val="both"/>
        <w:rPr>
          <w:sz w:val="28"/>
          <w:szCs w:val="28"/>
        </w:rPr>
      </w:pPr>
    </w:p>
    <w:p w:rsidR="00613261" w:rsidRPr="00206DB5" w:rsidRDefault="00613261" w:rsidP="00C76264">
      <w:pPr>
        <w:tabs>
          <w:tab w:val="right" w:pos="-2977"/>
        </w:tabs>
        <w:ind w:right="283"/>
        <w:jc w:val="both"/>
        <w:rPr>
          <w:sz w:val="28"/>
          <w:szCs w:val="28"/>
        </w:rPr>
      </w:pPr>
    </w:p>
    <w:p w:rsidR="00CA7E66" w:rsidRDefault="00CA7E66" w:rsidP="00E563BA"/>
    <w:sectPr w:rsidR="00CA7E66" w:rsidSect="005D34EF">
      <w:type w:val="continuous"/>
      <w:pgSz w:w="11906" w:h="16838"/>
      <w:pgMar w:top="719" w:right="4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61"/>
    <w:rsid w:val="000151FD"/>
    <w:rsid w:val="00015B3A"/>
    <w:rsid w:val="0006065D"/>
    <w:rsid w:val="000A5BFF"/>
    <w:rsid w:val="0010249D"/>
    <w:rsid w:val="00106A37"/>
    <w:rsid w:val="00157255"/>
    <w:rsid w:val="0016579E"/>
    <w:rsid w:val="001761A9"/>
    <w:rsid w:val="00197B90"/>
    <w:rsid w:val="001A55B5"/>
    <w:rsid w:val="001B0361"/>
    <w:rsid w:val="0021696E"/>
    <w:rsid w:val="00232189"/>
    <w:rsid w:val="00236EC4"/>
    <w:rsid w:val="00247AF3"/>
    <w:rsid w:val="002544D2"/>
    <w:rsid w:val="0029607B"/>
    <w:rsid w:val="002A6438"/>
    <w:rsid w:val="002B01F2"/>
    <w:rsid w:val="002B7A3A"/>
    <w:rsid w:val="003042EF"/>
    <w:rsid w:val="00331BE7"/>
    <w:rsid w:val="00346BBB"/>
    <w:rsid w:val="0038009F"/>
    <w:rsid w:val="0039631F"/>
    <w:rsid w:val="003C7291"/>
    <w:rsid w:val="003D28E6"/>
    <w:rsid w:val="003F56FF"/>
    <w:rsid w:val="0044542A"/>
    <w:rsid w:val="00447282"/>
    <w:rsid w:val="004559B9"/>
    <w:rsid w:val="00474772"/>
    <w:rsid w:val="00493297"/>
    <w:rsid w:val="004F2D18"/>
    <w:rsid w:val="00502DDD"/>
    <w:rsid w:val="0050532C"/>
    <w:rsid w:val="005236B0"/>
    <w:rsid w:val="00524800"/>
    <w:rsid w:val="005877AD"/>
    <w:rsid w:val="005D34EF"/>
    <w:rsid w:val="005F2D1F"/>
    <w:rsid w:val="00613261"/>
    <w:rsid w:val="006167BD"/>
    <w:rsid w:val="00644AB2"/>
    <w:rsid w:val="00655834"/>
    <w:rsid w:val="00657A02"/>
    <w:rsid w:val="006871E9"/>
    <w:rsid w:val="006A2C99"/>
    <w:rsid w:val="006A4FB2"/>
    <w:rsid w:val="006A773C"/>
    <w:rsid w:val="006E04F4"/>
    <w:rsid w:val="007206E6"/>
    <w:rsid w:val="00732BFF"/>
    <w:rsid w:val="007409A9"/>
    <w:rsid w:val="007720C7"/>
    <w:rsid w:val="007778F8"/>
    <w:rsid w:val="007A241B"/>
    <w:rsid w:val="00802BEE"/>
    <w:rsid w:val="0080327D"/>
    <w:rsid w:val="0086057C"/>
    <w:rsid w:val="00864B52"/>
    <w:rsid w:val="00875621"/>
    <w:rsid w:val="008A10BB"/>
    <w:rsid w:val="008C49A8"/>
    <w:rsid w:val="008C4C3F"/>
    <w:rsid w:val="008E7061"/>
    <w:rsid w:val="008E7273"/>
    <w:rsid w:val="00924E01"/>
    <w:rsid w:val="009B5832"/>
    <w:rsid w:val="009D0090"/>
    <w:rsid w:val="009F2F79"/>
    <w:rsid w:val="00A223B7"/>
    <w:rsid w:val="00A32C7F"/>
    <w:rsid w:val="00A45B2A"/>
    <w:rsid w:val="00A474C9"/>
    <w:rsid w:val="00A51039"/>
    <w:rsid w:val="00A54872"/>
    <w:rsid w:val="00A67C90"/>
    <w:rsid w:val="00AD17E8"/>
    <w:rsid w:val="00AD7634"/>
    <w:rsid w:val="00AF42A3"/>
    <w:rsid w:val="00B022F4"/>
    <w:rsid w:val="00B119A5"/>
    <w:rsid w:val="00B826D8"/>
    <w:rsid w:val="00C301C2"/>
    <w:rsid w:val="00C42E35"/>
    <w:rsid w:val="00C47368"/>
    <w:rsid w:val="00C5661F"/>
    <w:rsid w:val="00C76264"/>
    <w:rsid w:val="00C92620"/>
    <w:rsid w:val="00CA376D"/>
    <w:rsid w:val="00CA7E66"/>
    <w:rsid w:val="00CD44F5"/>
    <w:rsid w:val="00CE3C4B"/>
    <w:rsid w:val="00CE708D"/>
    <w:rsid w:val="00D05DAC"/>
    <w:rsid w:val="00D16F00"/>
    <w:rsid w:val="00D205F4"/>
    <w:rsid w:val="00D6040E"/>
    <w:rsid w:val="00D7268B"/>
    <w:rsid w:val="00DA69AB"/>
    <w:rsid w:val="00E563BA"/>
    <w:rsid w:val="00E610F0"/>
    <w:rsid w:val="00E73098"/>
    <w:rsid w:val="00E74150"/>
    <w:rsid w:val="00E864D5"/>
    <w:rsid w:val="00EB60B4"/>
    <w:rsid w:val="00EB7A77"/>
    <w:rsid w:val="00F840FA"/>
    <w:rsid w:val="00F84B6B"/>
    <w:rsid w:val="00FD1726"/>
    <w:rsid w:val="00FF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1"/>
    <w:rPr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Hyperlink"/>
    <w:basedOn w:val="a0"/>
    <w:rsid w:val="00613261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locked/>
    <w:rsid w:val="00613261"/>
    <w:rPr>
      <w:sz w:val="19"/>
      <w:szCs w:val="19"/>
      <w:shd w:val="clear" w:color="auto" w:fill="FFFFFF"/>
    </w:rPr>
  </w:style>
  <w:style w:type="paragraph" w:styleId="a9">
    <w:name w:val="Body Text"/>
    <w:basedOn w:val="a"/>
    <w:link w:val="11"/>
    <w:uiPriority w:val="99"/>
    <w:rsid w:val="00613261"/>
    <w:pPr>
      <w:shd w:val="clear" w:color="auto" w:fill="FFFFFF"/>
      <w:spacing w:after="60" w:line="240" w:lineRule="atLeast"/>
    </w:pPr>
    <w:rPr>
      <w:sz w:val="19"/>
      <w:szCs w:val="19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326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trada.gov.ua" TargetMode="External"/><Relationship Id="rId5" Type="http://schemas.openxmlformats.org/officeDocument/2006/relationships/hyperlink" Target="mailto:zt.rada@meta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2016-06-30T09:07:00Z</cp:lastPrinted>
  <dcterms:created xsi:type="dcterms:W3CDTF">2016-02-22T09:20:00Z</dcterms:created>
  <dcterms:modified xsi:type="dcterms:W3CDTF">2016-06-30T09:08:00Z</dcterms:modified>
</cp:coreProperties>
</file>