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D1" w:rsidRPr="000A1A3B" w:rsidRDefault="009E74ED" w:rsidP="00B171BF">
      <w:pPr>
        <w:pStyle w:val="a3"/>
        <w:tabs>
          <w:tab w:val="center" w:pos="4677"/>
          <w:tab w:val="left" w:pos="7650"/>
        </w:tabs>
        <w:jc w:val="left"/>
        <w:rPr>
          <w:szCs w:val="28"/>
          <w:lang w:val="uk-UA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-356870</wp:posOffset>
            </wp:positionV>
            <wp:extent cx="457200" cy="576580"/>
            <wp:effectExtent l="19050" t="0" r="0" b="0"/>
            <wp:wrapTopAndBottom/>
            <wp:docPr id="2" name="Рисунок 3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4"/>
          <w:szCs w:val="24"/>
          <w:lang w:val="uk-UA"/>
        </w:rPr>
        <w:t>Дата опублікування: 17.07.13р.</w:t>
      </w:r>
      <w:r>
        <w:rPr>
          <w:szCs w:val="28"/>
          <w:lang w:val="uk-UA"/>
        </w:rPr>
        <w:t xml:space="preserve">          </w:t>
      </w:r>
      <w:r w:rsidR="002E66D1" w:rsidRPr="000A1A3B">
        <w:rPr>
          <w:szCs w:val="28"/>
          <w:lang w:val="uk-UA"/>
        </w:rPr>
        <w:t>У К Р А Ї Н А</w:t>
      </w:r>
      <w:r w:rsidR="004A526F">
        <w:rPr>
          <w:szCs w:val="28"/>
          <w:lang w:val="uk-UA"/>
        </w:rPr>
        <w:t xml:space="preserve"> </w:t>
      </w:r>
      <w:r w:rsidR="00B171BF" w:rsidRPr="000A1A3B">
        <w:rPr>
          <w:szCs w:val="28"/>
          <w:lang w:val="uk-UA"/>
        </w:rPr>
        <w:tab/>
      </w:r>
      <w:r w:rsidR="00205AFC">
        <w:rPr>
          <w:szCs w:val="28"/>
          <w:lang w:val="uk-UA"/>
        </w:rPr>
        <w:t xml:space="preserve">         </w:t>
      </w:r>
      <w:r w:rsidR="00205AFC" w:rsidRPr="00205AFC">
        <w:rPr>
          <w:b w:val="0"/>
          <w:szCs w:val="28"/>
          <w:lang w:val="uk-UA"/>
        </w:rPr>
        <w:t>Проект</w:t>
      </w:r>
    </w:p>
    <w:p w:rsidR="002E66D1" w:rsidRPr="000A1A3B" w:rsidRDefault="002E66D1" w:rsidP="004A526F">
      <w:pPr>
        <w:pStyle w:val="a3"/>
        <w:rPr>
          <w:szCs w:val="28"/>
          <w:lang w:val="uk-UA"/>
        </w:rPr>
      </w:pPr>
      <w:r w:rsidRPr="000A1A3B">
        <w:rPr>
          <w:szCs w:val="28"/>
          <w:lang w:val="uk-UA"/>
        </w:rPr>
        <w:t>ЖИТОМИРСЬКА РАЙОННА РАДА</w:t>
      </w:r>
    </w:p>
    <w:p w:rsidR="002E66D1" w:rsidRPr="000A1A3B" w:rsidRDefault="004A526F" w:rsidP="002E66D1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2E66D1" w:rsidRPr="000A1A3B">
        <w:rPr>
          <w:szCs w:val="28"/>
          <w:lang w:val="uk-UA"/>
        </w:rPr>
        <w:t>РІШЕННЯ №</w:t>
      </w:r>
    </w:p>
    <w:p w:rsidR="002E66D1" w:rsidRPr="00205AFC" w:rsidRDefault="002E66D1" w:rsidP="006807F2">
      <w:pPr>
        <w:pStyle w:val="a3"/>
        <w:rPr>
          <w:b w:val="0"/>
          <w:szCs w:val="28"/>
          <w:lang w:val="uk-UA"/>
        </w:rPr>
      </w:pPr>
      <w:r w:rsidRPr="00205AFC">
        <w:rPr>
          <w:b w:val="0"/>
          <w:szCs w:val="28"/>
          <w:lang w:val="uk-UA"/>
        </w:rPr>
        <w:t>(</w:t>
      </w:r>
      <w:r w:rsidR="00303590" w:rsidRPr="00205AFC">
        <w:rPr>
          <w:b w:val="0"/>
          <w:szCs w:val="28"/>
          <w:lang w:val="uk-UA"/>
        </w:rPr>
        <w:t>дев</w:t>
      </w:r>
      <w:r w:rsidR="00303590" w:rsidRPr="00205AFC">
        <w:rPr>
          <w:b w:val="0"/>
          <w:szCs w:val="28"/>
        </w:rPr>
        <w:t>`</w:t>
      </w:r>
      <w:r w:rsidR="00303590" w:rsidRPr="00205AFC">
        <w:rPr>
          <w:b w:val="0"/>
          <w:szCs w:val="28"/>
          <w:lang w:val="uk-UA"/>
        </w:rPr>
        <w:t>ятнадцята</w:t>
      </w:r>
      <w:r w:rsidR="004718B4" w:rsidRPr="00205AFC">
        <w:rPr>
          <w:b w:val="0"/>
          <w:szCs w:val="28"/>
          <w:lang w:val="uk-UA"/>
        </w:rPr>
        <w:t xml:space="preserve"> </w:t>
      </w:r>
      <w:r w:rsidRPr="00205AFC">
        <w:rPr>
          <w:b w:val="0"/>
          <w:szCs w:val="28"/>
          <w:lang w:val="uk-UA"/>
        </w:rPr>
        <w:t>сесія шостого скликання)</w:t>
      </w:r>
    </w:p>
    <w:p w:rsidR="006807F2" w:rsidRPr="006807F2" w:rsidRDefault="006807F2" w:rsidP="006807F2">
      <w:pPr>
        <w:pStyle w:val="a3"/>
        <w:rPr>
          <w:b w:val="0"/>
          <w:sz w:val="26"/>
          <w:szCs w:val="26"/>
          <w:lang w:val="uk-UA"/>
        </w:rPr>
      </w:pPr>
    </w:p>
    <w:p w:rsidR="006807F2" w:rsidRDefault="006807F2" w:rsidP="006807F2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«____»  _______  2013 р. </w:t>
      </w:r>
    </w:p>
    <w:p w:rsidR="006807F2" w:rsidRDefault="006807F2" w:rsidP="006807F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6807F2" w:rsidRDefault="006807F2" w:rsidP="006807F2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6807F2" w:rsidRDefault="006807F2" w:rsidP="006807F2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визначенню  нормативної  грошової </w:t>
      </w:r>
    </w:p>
    <w:p w:rsidR="006807F2" w:rsidRDefault="006807F2" w:rsidP="006807F2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оцінки земельної ділянки, </w:t>
      </w:r>
      <w:r w:rsidR="004A526F">
        <w:rPr>
          <w:b/>
          <w:sz w:val="28"/>
          <w:szCs w:val="28"/>
          <w:lang w:val="uk-UA"/>
        </w:rPr>
        <w:t>загальною площею 0,9067 га,</w:t>
      </w:r>
    </w:p>
    <w:p w:rsidR="006807F2" w:rsidRDefault="006807F2" w:rsidP="006807F2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яка надається в оренду гр. Косецькому Е.С.</w:t>
      </w:r>
    </w:p>
    <w:p w:rsidR="006807F2" w:rsidRDefault="006807F2" w:rsidP="006807F2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іншого сільськогосподарського призначення</w:t>
      </w:r>
    </w:p>
    <w:p w:rsidR="006807F2" w:rsidRDefault="006807F2" w:rsidP="006807F2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</w:p>
    <w:p w:rsidR="006807F2" w:rsidRDefault="006807F2" w:rsidP="006807F2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звернення громадянина  Косецького Едуарда Станіс</w:t>
      </w:r>
      <w:r w:rsidR="004A526F">
        <w:rPr>
          <w:sz w:val="28"/>
          <w:szCs w:val="28"/>
          <w:lang w:val="uk-UA"/>
        </w:rPr>
        <w:t>лавовича, керуючись  ст.43  Закону  України  «</w:t>
      </w:r>
      <w:r>
        <w:rPr>
          <w:sz w:val="28"/>
          <w:szCs w:val="28"/>
          <w:lang w:val="uk-UA"/>
        </w:rPr>
        <w:t>Про мі</w:t>
      </w:r>
      <w:r w:rsidR="004A526F">
        <w:rPr>
          <w:sz w:val="28"/>
          <w:szCs w:val="28"/>
          <w:lang w:val="uk-UA"/>
        </w:rPr>
        <w:t>сцеве самоврядування в  Україні»,  ст.23 Закону України «Про оцінку земель»</w:t>
      </w:r>
      <w:r w:rsidR="00BE172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районна рада</w:t>
      </w:r>
    </w:p>
    <w:p w:rsidR="006807F2" w:rsidRDefault="006807F2" w:rsidP="006807F2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</w:p>
    <w:p w:rsidR="006807F2" w:rsidRDefault="006807F2" w:rsidP="006807F2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807F2" w:rsidRDefault="006807F2" w:rsidP="006807F2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</w:p>
    <w:p w:rsidR="006807F2" w:rsidRDefault="006807F2" w:rsidP="006807F2">
      <w:pPr>
        <w:tabs>
          <w:tab w:val="left" w:pos="-3119"/>
          <w:tab w:val="left" w:pos="538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</w:t>
      </w:r>
      <w:r w:rsidR="004A526F">
        <w:rPr>
          <w:sz w:val="28"/>
          <w:szCs w:val="28"/>
          <w:lang w:val="uk-UA"/>
        </w:rPr>
        <w:t xml:space="preserve">твердити технічну документацію по визначенню </w:t>
      </w:r>
      <w:r>
        <w:rPr>
          <w:sz w:val="28"/>
          <w:szCs w:val="28"/>
          <w:lang w:val="uk-UA"/>
        </w:rPr>
        <w:t xml:space="preserve"> нормативної грошової оцінки земельної ділянки, загальною  площею 0,9</w:t>
      </w:r>
      <w:r w:rsidR="004A526F">
        <w:rPr>
          <w:sz w:val="28"/>
          <w:szCs w:val="28"/>
          <w:lang w:val="uk-UA"/>
        </w:rPr>
        <w:t>067 га, яка на</w:t>
      </w:r>
      <w:r>
        <w:rPr>
          <w:sz w:val="28"/>
          <w:szCs w:val="28"/>
          <w:lang w:val="uk-UA"/>
        </w:rPr>
        <w:t>дається в оренду громадянину Косецькому Едуарду Станіславовичу для іншого сільськогосподарського призначення (обслуговування будівель свинарника-телятника ві</w:t>
      </w:r>
      <w:r w:rsidR="008772C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годівельника, будівель телятника бригади №4) на території Оліївської сільської ради Житомирського району  Житомирської області (поза межами населеного пункту). </w:t>
      </w:r>
    </w:p>
    <w:p w:rsidR="006807F2" w:rsidRDefault="006807F2" w:rsidP="006807F2">
      <w:pPr>
        <w:tabs>
          <w:tab w:val="left" w:pos="-3119"/>
          <w:tab w:val="left" w:pos="284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Нормативна      грошова       оцінка     земельної    ділянки   становить  </w:t>
      </w:r>
    </w:p>
    <w:p w:rsidR="00B47BD6" w:rsidRPr="000A1A3B" w:rsidRDefault="006807F2" w:rsidP="006807F2">
      <w:pPr>
        <w:tabs>
          <w:tab w:val="left" w:pos="-3119"/>
          <w:tab w:val="left" w:pos="284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278</w:t>
      </w:r>
      <w:r w:rsidR="004A526F">
        <w:rPr>
          <w:sz w:val="28"/>
          <w:szCs w:val="28"/>
          <w:lang w:val="uk-UA"/>
        </w:rPr>
        <w:t xml:space="preserve"> 266,00 грн. (</w:t>
      </w:r>
      <w:r>
        <w:rPr>
          <w:sz w:val="28"/>
          <w:szCs w:val="28"/>
          <w:lang w:val="uk-UA"/>
        </w:rPr>
        <w:t xml:space="preserve">одного кв. м. земельної ділянки – 30,69грн.). </w:t>
      </w:r>
    </w:p>
    <w:p w:rsidR="002E66D1" w:rsidRPr="000A1A3B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2E66D1" w:rsidRPr="000A1A3B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2E66D1" w:rsidRPr="000A1A3B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0A1A3B">
        <w:rPr>
          <w:b/>
          <w:sz w:val="28"/>
          <w:szCs w:val="28"/>
          <w:lang w:val="uk-UA"/>
        </w:rPr>
        <w:t xml:space="preserve"> Голова районної ради              </w:t>
      </w:r>
      <w:r w:rsidR="00B47BD6" w:rsidRPr="000A1A3B">
        <w:rPr>
          <w:b/>
          <w:sz w:val="28"/>
          <w:szCs w:val="28"/>
          <w:lang w:val="uk-UA"/>
        </w:rPr>
        <w:t xml:space="preserve">    </w:t>
      </w:r>
      <w:r w:rsidRPr="000A1A3B">
        <w:rPr>
          <w:b/>
          <w:sz w:val="28"/>
          <w:szCs w:val="28"/>
          <w:lang w:val="uk-UA"/>
        </w:rPr>
        <w:t xml:space="preserve">                          </w:t>
      </w:r>
      <w:r w:rsidR="00B47BD6" w:rsidRPr="000A1A3B">
        <w:rPr>
          <w:b/>
          <w:sz w:val="28"/>
          <w:szCs w:val="28"/>
          <w:lang w:val="uk-UA"/>
        </w:rPr>
        <w:t xml:space="preserve">      </w:t>
      </w:r>
      <w:r w:rsidRPr="000A1A3B">
        <w:rPr>
          <w:b/>
          <w:sz w:val="28"/>
          <w:szCs w:val="28"/>
          <w:lang w:val="uk-UA"/>
        </w:rPr>
        <w:t xml:space="preserve">         М.А. Степаненко</w:t>
      </w:r>
    </w:p>
    <w:p w:rsidR="002E66D1" w:rsidRPr="000A1A3B" w:rsidRDefault="002E66D1" w:rsidP="002E66D1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D44150" w:rsidRPr="00C22287" w:rsidRDefault="00D44150" w:rsidP="00D44150">
      <w:pPr>
        <w:pStyle w:val="a9"/>
        <w:shd w:val="clear" w:color="auto" w:fill="FFFFFF"/>
        <w:spacing w:after="0" w:afterAutospacing="0"/>
        <w:rPr>
          <w:color w:val="000000"/>
        </w:rPr>
      </w:pPr>
      <w:r w:rsidRPr="00C22287">
        <w:rPr>
          <w:rStyle w:val="aa"/>
          <w:color w:val="000000"/>
          <w:lang w:val="uk-UA"/>
        </w:rPr>
        <w:t>Розробник проекту рішення:</w:t>
      </w:r>
      <w:r w:rsidRPr="00C22287">
        <w:rPr>
          <w:b/>
          <w:bCs/>
          <w:color w:val="000000"/>
          <w:lang w:val="uk-UA"/>
        </w:rPr>
        <w:br/>
      </w:r>
      <w:r w:rsidRPr="00C22287">
        <w:rPr>
          <w:color w:val="000000"/>
          <w:lang w:val="uk-UA"/>
        </w:rPr>
        <w:t>виконавчий апарат районної ради </w:t>
      </w:r>
    </w:p>
    <w:p w:rsidR="00D44150" w:rsidRPr="00C22287" w:rsidRDefault="00D44150" w:rsidP="00D44150">
      <w:pPr>
        <w:pStyle w:val="a9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rStyle w:val="aa"/>
          <w:color w:val="000000"/>
          <w:lang w:val="uk-UA"/>
        </w:rPr>
        <w:t>Відповідальна особа:</w:t>
      </w:r>
      <w:r w:rsidRPr="00C22287">
        <w:rPr>
          <w:rStyle w:val="apple-converted-space"/>
          <w:b/>
          <w:bCs/>
          <w:color w:val="000000"/>
          <w:lang w:val="uk-UA"/>
        </w:rPr>
        <w:t> </w:t>
      </w:r>
      <w:r w:rsidRPr="00C22287">
        <w:rPr>
          <w:color w:val="000000"/>
          <w:lang w:val="uk-UA"/>
        </w:rPr>
        <w:t xml:space="preserve"> Павлюк Р.В.</w:t>
      </w:r>
    </w:p>
    <w:p w:rsidR="00D44150" w:rsidRPr="00C22287" w:rsidRDefault="00D44150" w:rsidP="00D44150">
      <w:pPr>
        <w:pStyle w:val="a9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color w:val="000000"/>
          <w:lang w:val="uk-UA"/>
        </w:rPr>
        <w:t>заступник голови районної ради,  42-46-77</w:t>
      </w:r>
    </w:p>
    <w:p w:rsidR="00D44150" w:rsidRPr="00634D7D" w:rsidRDefault="00D44150" w:rsidP="00D44150">
      <w:pPr>
        <w:pStyle w:val="a9"/>
        <w:shd w:val="clear" w:color="auto" w:fill="FFFFFF"/>
        <w:spacing w:after="0" w:afterAutospacing="0"/>
        <w:rPr>
          <w:color w:val="000000"/>
          <w:sz w:val="28"/>
          <w:szCs w:val="28"/>
          <w:lang w:val="uk-UA"/>
        </w:rPr>
      </w:pPr>
    </w:p>
    <w:p w:rsidR="002E66D1" w:rsidRPr="000A1A3B" w:rsidRDefault="002E66D1">
      <w:pPr>
        <w:rPr>
          <w:sz w:val="28"/>
          <w:szCs w:val="28"/>
          <w:lang w:val="uk-UA"/>
        </w:rPr>
      </w:pPr>
    </w:p>
    <w:sectPr w:rsidR="002E66D1" w:rsidRPr="000A1A3B" w:rsidSect="004A52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70" w:rsidRDefault="00B94C70" w:rsidP="006071E5">
      <w:r>
        <w:separator/>
      </w:r>
    </w:p>
  </w:endnote>
  <w:endnote w:type="continuationSeparator" w:id="0">
    <w:p w:rsidR="00B94C70" w:rsidRDefault="00B94C70" w:rsidP="0060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70" w:rsidRDefault="00B94C70" w:rsidP="006071E5">
      <w:r>
        <w:separator/>
      </w:r>
    </w:p>
  </w:footnote>
  <w:footnote w:type="continuationSeparator" w:id="0">
    <w:p w:rsidR="00B94C70" w:rsidRDefault="00B94C70" w:rsidP="00607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6D1"/>
    <w:rsid w:val="000A1A3B"/>
    <w:rsid w:val="001C38C1"/>
    <w:rsid w:val="001C52E7"/>
    <w:rsid w:val="00205AFC"/>
    <w:rsid w:val="002B3B6D"/>
    <w:rsid w:val="002C664A"/>
    <w:rsid w:val="002E66D1"/>
    <w:rsid w:val="00303590"/>
    <w:rsid w:val="003351D5"/>
    <w:rsid w:val="00355A8A"/>
    <w:rsid w:val="00380EAB"/>
    <w:rsid w:val="003926BB"/>
    <w:rsid w:val="00411876"/>
    <w:rsid w:val="00431DF3"/>
    <w:rsid w:val="00453C92"/>
    <w:rsid w:val="00460A92"/>
    <w:rsid w:val="004718B4"/>
    <w:rsid w:val="004A526F"/>
    <w:rsid w:val="00533D40"/>
    <w:rsid w:val="006071E5"/>
    <w:rsid w:val="006807F2"/>
    <w:rsid w:val="00680BB0"/>
    <w:rsid w:val="006B1BB9"/>
    <w:rsid w:val="006E0DCA"/>
    <w:rsid w:val="008772C3"/>
    <w:rsid w:val="00933B6D"/>
    <w:rsid w:val="00993B4A"/>
    <w:rsid w:val="009E74ED"/>
    <w:rsid w:val="00A834F6"/>
    <w:rsid w:val="00B171BF"/>
    <w:rsid w:val="00B47BD6"/>
    <w:rsid w:val="00B50C02"/>
    <w:rsid w:val="00B94C70"/>
    <w:rsid w:val="00BD3013"/>
    <w:rsid w:val="00BE1726"/>
    <w:rsid w:val="00C425FF"/>
    <w:rsid w:val="00CB1B8E"/>
    <w:rsid w:val="00D44150"/>
    <w:rsid w:val="00D7502F"/>
    <w:rsid w:val="00D90007"/>
    <w:rsid w:val="00DE419E"/>
    <w:rsid w:val="00E22051"/>
    <w:rsid w:val="00E35A2E"/>
    <w:rsid w:val="00E95B4C"/>
    <w:rsid w:val="00EA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6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6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7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71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441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4150"/>
  </w:style>
  <w:style w:type="character" w:styleId="aa">
    <w:name w:val="Strong"/>
    <w:basedOn w:val="a0"/>
    <w:uiPriority w:val="22"/>
    <w:qFormat/>
    <w:rsid w:val="00D44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2013-07-15T22:37:00Z</cp:lastPrinted>
  <dcterms:created xsi:type="dcterms:W3CDTF">2013-07-17T09:01:00Z</dcterms:created>
  <dcterms:modified xsi:type="dcterms:W3CDTF">2013-07-17T09:01:00Z</dcterms:modified>
</cp:coreProperties>
</file>