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78" w:rsidRPr="00F7358E" w:rsidRDefault="003D7478" w:rsidP="003D7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3D7478" w:rsidRPr="00F7358E" w:rsidRDefault="003D7478" w:rsidP="003D7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3D7478" w:rsidRPr="00F7358E" w:rsidRDefault="003D7478" w:rsidP="003D7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3D7478" w:rsidRPr="00F7358E" w:rsidRDefault="00290031" w:rsidP="003D747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369"/>
        <w:gridCol w:w="2963"/>
      </w:tblGrid>
      <w:tr w:rsidR="003D7478" w:rsidRPr="00F7358E" w:rsidTr="00065491">
        <w:trPr>
          <w:trHeight w:val="1192"/>
        </w:trPr>
        <w:tc>
          <w:tcPr>
            <w:tcW w:w="3239" w:type="dxa"/>
          </w:tcPr>
          <w:p w:rsidR="003D7478" w:rsidRPr="00F7358E" w:rsidRDefault="005F2908" w:rsidP="0015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</w:t>
            </w:r>
            <w:r w:rsidR="003D7478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вересня 2020 року</w:t>
            </w:r>
          </w:p>
        </w:tc>
        <w:tc>
          <w:tcPr>
            <w:tcW w:w="3369" w:type="dxa"/>
          </w:tcPr>
          <w:p w:rsidR="003D7478" w:rsidRPr="00F7358E" w:rsidRDefault="003D7478" w:rsidP="0015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3D7478" w:rsidRPr="00F7358E" w:rsidRDefault="003D7478" w:rsidP="0015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2</w:t>
            </w:r>
            <w:r w:rsidR="00290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  <w:p w:rsidR="003D7478" w:rsidRPr="00F7358E" w:rsidRDefault="003D7478" w:rsidP="0015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65491" w:rsidRPr="005F2908" w:rsidRDefault="00065491" w:rsidP="00065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908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C4317D" w:rsidRPr="005F2908" w:rsidRDefault="00CB0A98" w:rsidP="00CB0A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908">
        <w:rPr>
          <w:rFonts w:ascii="Times New Roman" w:hAnsi="Times New Roman" w:cs="Times New Roman"/>
          <w:b/>
          <w:sz w:val="28"/>
          <w:szCs w:val="28"/>
          <w:lang w:val="uk-UA"/>
        </w:rPr>
        <w:t>Про припинення повноважень члена Станишівської територіальної виборчої комісії з  Перших місцевих виборів 2020.</w:t>
      </w:r>
    </w:p>
    <w:p w:rsidR="00CB0A98" w:rsidRPr="00FB7525" w:rsidRDefault="008C0C8E" w:rsidP="00CB0A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0A98" w:rsidRPr="00FB7525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4</w:t>
      </w:r>
      <w:r w:rsidR="00FB7525" w:rsidRPr="00FB7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A98" w:rsidRPr="00FB7525">
        <w:rPr>
          <w:rFonts w:ascii="Times New Roman" w:hAnsi="Times New Roman" w:cs="Times New Roman"/>
          <w:sz w:val="24"/>
          <w:szCs w:val="24"/>
          <w:lang w:val="uk-UA"/>
        </w:rPr>
        <w:t>статті 208 Виборчого кодексу України Житомирська районна територіальна виборча комісія постановляє:</w:t>
      </w:r>
    </w:p>
    <w:p w:rsidR="00CB0A98" w:rsidRPr="00FB7525" w:rsidRDefault="00CB0A98" w:rsidP="00CB0A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B7525">
        <w:rPr>
          <w:rFonts w:ascii="Times New Roman" w:hAnsi="Times New Roman" w:cs="Times New Roman"/>
          <w:sz w:val="24"/>
          <w:szCs w:val="24"/>
          <w:lang w:val="uk-UA"/>
        </w:rPr>
        <w:t xml:space="preserve">1. Припинити достроково повноваження члена Станишівської територіальної виборчої комісії </w:t>
      </w:r>
      <w:proofErr w:type="spellStart"/>
      <w:r w:rsidRPr="00FB7525">
        <w:rPr>
          <w:rFonts w:ascii="Times New Roman" w:hAnsi="Times New Roman" w:cs="Times New Roman"/>
          <w:sz w:val="24"/>
          <w:szCs w:val="24"/>
          <w:lang w:val="uk-UA"/>
        </w:rPr>
        <w:t>Фонарьова</w:t>
      </w:r>
      <w:proofErr w:type="spellEnd"/>
      <w:r w:rsidRPr="00FB7525">
        <w:rPr>
          <w:rFonts w:ascii="Times New Roman" w:hAnsi="Times New Roman" w:cs="Times New Roman"/>
          <w:sz w:val="24"/>
          <w:szCs w:val="24"/>
          <w:lang w:val="uk-UA"/>
        </w:rPr>
        <w:t xml:space="preserve"> Олега Ігоровича у зв</w:t>
      </w:r>
      <w:r w:rsidRPr="00FB7525">
        <w:rPr>
          <w:rFonts w:ascii="Calibri" w:hAnsi="Calibri" w:cs="Calibri"/>
          <w:sz w:val="24"/>
          <w:szCs w:val="24"/>
          <w:lang w:val="uk-UA"/>
        </w:rPr>
        <w:t>'</w:t>
      </w:r>
      <w:r w:rsidRPr="00FB7525">
        <w:rPr>
          <w:rFonts w:ascii="Times New Roman" w:hAnsi="Times New Roman" w:cs="Times New Roman"/>
          <w:sz w:val="24"/>
          <w:szCs w:val="24"/>
          <w:lang w:val="uk-UA"/>
        </w:rPr>
        <w:t>язку з зверненням цього члена комісії з особистою заявою про складання повноважень члена комісії</w:t>
      </w:r>
      <w:r w:rsidR="005F2908" w:rsidRPr="00FB7525">
        <w:rPr>
          <w:rFonts w:ascii="Times New Roman" w:hAnsi="Times New Roman" w:cs="Times New Roman"/>
          <w:sz w:val="24"/>
          <w:szCs w:val="24"/>
          <w:lang w:val="uk-UA"/>
        </w:rPr>
        <w:t>. (Додаток 1)</w:t>
      </w:r>
    </w:p>
    <w:p w:rsidR="005F2908" w:rsidRPr="00FB7525" w:rsidRDefault="005F2908" w:rsidP="005F290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B7525">
        <w:rPr>
          <w:rFonts w:ascii="Times New Roman" w:hAnsi="Times New Roman" w:cs="Times New Roman"/>
          <w:sz w:val="24"/>
          <w:szCs w:val="24"/>
          <w:lang w:val="uk-UA"/>
        </w:rPr>
        <w:t>2. Цю постанову оприлюднити на офіційному веб-сайті.</w:t>
      </w:r>
    </w:p>
    <w:p w:rsidR="005F2908" w:rsidRPr="005F2908" w:rsidRDefault="005F2908" w:rsidP="005F290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9"/>
        <w:gridCol w:w="5237"/>
      </w:tblGrid>
      <w:tr w:rsidR="005F2908" w:rsidRPr="005F2908" w:rsidTr="00155E18">
        <w:trPr>
          <w:trHeight w:val="784"/>
        </w:trPr>
        <w:tc>
          <w:tcPr>
            <w:tcW w:w="4369" w:type="dxa"/>
          </w:tcPr>
          <w:p w:rsidR="005F2908" w:rsidRPr="00FB7525" w:rsidRDefault="005F2908" w:rsidP="00155E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5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Голова </w:t>
            </w:r>
            <w:r w:rsidRPr="00FB75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5F2908" w:rsidRPr="00FB7525" w:rsidRDefault="005F2908" w:rsidP="00155E1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2908" w:rsidRPr="00FB7525" w:rsidRDefault="00290031" w:rsidP="00155E1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9pt;margin-top:15.2pt;width:105.2pt;height:0;z-index:251661312" o:connectortype="straight"/>
              </w:pict>
            </w:r>
            <w:r w:rsidR="005F2908" w:rsidRPr="00FB75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В.П. КОЛОКОЛЬЦЕВА</w:t>
            </w:r>
          </w:p>
        </w:tc>
      </w:tr>
      <w:tr w:rsidR="005F2908" w:rsidRPr="005F2908" w:rsidTr="00155E18">
        <w:tc>
          <w:tcPr>
            <w:tcW w:w="4369" w:type="dxa"/>
          </w:tcPr>
          <w:p w:rsidR="005F2908" w:rsidRPr="00FB7525" w:rsidRDefault="005F2908" w:rsidP="00155E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75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Секретар </w:t>
            </w:r>
            <w:r w:rsidRPr="00FB75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5F2908" w:rsidRPr="00FB7525" w:rsidRDefault="005F2908" w:rsidP="00155E1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2908" w:rsidRPr="00FB7525" w:rsidRDefault="00290031" w:rsidP="00155E1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26" type="#_x0000_t32" style="position:absolute;left:0;text-align:left;margin-left:-2.9pt;margin-top:13.9pt;width:105.2pt;height:.05pt;z-index:251660288" o:connectortype="straight"/>
              </w:pict>
            </w:r>
            <w:r w:rsidR="005F2908" w:rsidRPr="00FB75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Д.Г. </w:t>
            </w:r>
            <w:r w:rsidR="005F2908" w:rsidRPr="00FB7525">
              <w:rPr>
                <w:rFonts w:ascii="Times New Roman" w:hAnsi="Times New Roman" w:cs="Times New Roman"/>
                <w:sz w:val="26"/>
                <w:szCs w:val="26"/>
              </w:rPr>
              <w:t>КАРПЕЛЬОВА</w:t>
            </w:r>
          </w:p>
          <w:p w:rsidR="005F2908" w:rsidRPr="00FB7525" w:rsidRDefault="005F2908" w:rsidP="00155E1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F2908" w:rsidRDefault="005F2908" w:rsidP="00CB0A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2908" w:rsidRDefault="005F2908" w:rsidP="00CB0A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2908" w:rsidRDefault="005F2908" w:rsidP="00CB0A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7525" w:rsidRDefault="00FB7525" w:rsidP="00CB0A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7525" w:rsidRDefault="00FB7525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B7525" w:rsidRDefault="00FB7525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B7525" w:rsidRDefault="00FB7525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B7525" w:rsidRDefault="00FB7525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B7525" w:rsidRDefault="00FB7525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B7525" w:rsidRDefault="00FB7525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B7525" w:rsidRDefault="00FB7525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F2908" w:rsidRPr="00F7358E" w:rsidRDefault="005F2908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1</w:t>
      </w:r>
    </w:p>
    <w:p w:rsidR="005F2908" w:rsidRPr="00F7358E" w:rsidRDefault="005F2908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до постанови  Житомирської районної</w:t>
      </w:r>
    </w:p>
    <w:p w:rsidR="005F2908" w:rsidRPr="00F7358E" w:rsidRDefault="005F2908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територіальної виборчої комісії </w:t>
      </w:r>
    </w:p>
    <w:p w:rsidR="005F2908" w:rsidRPr="00F7358E" w:rsidRDefault="008C0C8E" w:rsidP="005F2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№24</w:t>
      </w:r>
      <w:r w:rsidR="005F290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5F2908"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вересня 2020 року </w:t>
      </w:r>
    </w:p>
    <w:p w:rsidR="005F2908" w:rsidRPr="00CB0A98" w:rsidRDefault="005F2908" w:rsidP="00CB0A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0A98" w:rsidRPr="00CB0A98" w:rsidRDefault="005F2908" w:rsidP="00CB0A9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4856" cy="8059971"/>
            <wp:effectExtent l="19050" t="0" r="0" b="0"/>
            <wp:docPr id="3" name="Рисунок 3" descr="D:\Мои документы\scanned_document20200928-1306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scanned_document20200928-13062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44" cy="806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A98" w:rsidRPr="00CB0A98" w:rsidSect="00E2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17D"/>
    <w:rsid w:val="00065491"/>
    <w:rsid w:val="0010217B"/>
    <w:rsid w:val="00290031"/>
    <w:rsid w:val="003D7478"/>
    <w:rsid w:val="005F2908"/>
    <w:rsid w:val="007B43F5"/>
    <w:rsid w:val="008C0C8E"/>
    <w:rsid w:val="00C4317D"/>
    <w:rsid w:val="00CB0A98"/>
    <w:rsid w:val="00E24145"/>
    <w:rsid w:val="00FB5A2F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0A516AF5"/>
  <w15:docId w15:val="{AA3A493F-A864-46B1-A5ED-EF98D63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vi-play2">
    <w:name w:val="bvi-play2"/>
    <w:basedOn w:val="a"/>
    <w:rsid w:val="00C4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317D"/>
    <w:rPr>
      <w:b/>
      <w:bCs/>
    </w:rPr>
  </w:style>
  <w:style w:type="paragraph" w:styleId="a4">
    <w:name w:val="List Paragraph"/>
    <w:basedOn w:val="a"/>
    <w:uiPriority w:val="34"/>
    <w:qFormat/>
    <w:rsid w:val="005F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2020-09-28T08:30:00Z</cp:lastPrinted>
  <dcterms:created xsi:type="dcterms:W3CDTF">2020-09-28T08:06:00Z</dcterms:created>
  <dcterms:modified xsi:type="dcterms:W3CDTF">2020-09-28T13:33:00Z</dcterms:modified>
</cp:coreProperties>
</file>