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F7358E" w:rsidRPr="00F7358E" w:rsidRDefault="000969E2" w:rsidP="00F735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69E2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F7358E" w:rsidRPr="00F7358E" w:rsidTr="00F7358E">
        <w:trPr>
          <w:trHeight w:val="894"/>
        </w:trPr>
        <w:tc>
          <w:tcPr>
            <w:tcW w:w="3239" w:type="dxa"/>
          </w:tcPr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«25» вересня 2020 року</w:t>
            </w:r>
          </w:p>
        </w:tc>
        <w:tc>
          <w:tcPr>
            <w:tcW w:w="3369" w:type="dxa"/>
          </w:tcPr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F7358E" w:rsidRPr="00F7358E" w:rsidRDefault="00050674" w:rsidP="00F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16</w:t>
            </w:r>
          </w:p>
          <w:p w:rsidR="00F7358E" w:rsidRPr="00F7358E" w:rsidRDefault="00F7358E" w:rsidP="00050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F735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F7358E" w:rsidRPr="00F7358E" w:rsidRDefault="00F7358E" w:rsidP="00F735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 реєстрацію кандидатів у депутати Житомирської районної ради, включених до єдиного та територіальних виборчих списків Житомирської обласної організації політичної партії «</w:t>
      </w:r>
      <w:r w:rsidR="0070662E">
        <w:rPr>
          <w:rFonts w:ascii="Times New Roman" w:hAnsi="Times New Roman" w:cs="Times New Roman"/>
          <w:b/>
          <w:sz w:val="24"/>
          <w:szCs w:val="24"/>
          <w:lang w:val="uk-UA"/>
        </w:rPr>
        <w:t>СЛУГА НАРОДУ</w:t>
      </w: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F7358E" w:rsidRPr="004C4A56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C6195">
        <w:rPr>
          <w:rFonts w:ascii="Times New Roman" w:hAnsi="Times New Roman" w:cs="Times New Roman"/>
          <w:lang w:val="uk-UA"/>
        </w:rPr>
        <w:t xml:space="preserve">    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До Житомирської районної територіальної виборчої комісії «23» вересня 2020 року надійшли  документи для реєстрації депутатів </w:t>
      </w:r>
      <w:r w:rsidR="004C4A56" w:rsidRPr="004C4A56">
        <w:rPr>
          <w:rFonts w:ascii="Times New Roman" w:hAnsi="Times New Roman" w:cs="Times New Roman"/>
          <w:sz w:val="20"/>
          <w:szCs w:val="20"/>
          <w:lang w:val="uk-UA"/>
        </w:rPr>
        <w:t>Житомирської обласної організації політичної партії «СЛУГА НАРОДУ», висунутих на конференції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4C4A56" w:rsidRPr="004C4A56">
        <w:rPr>
          <w:rFonts w:ascii="Times New Roman" w:hAnsi="Times New Roman" w:cs="Times New Roman"/>
          <w:sz w:val="20"/>
          <w:szCs w:val="20"/>
          <w:lang w:val="uk-UA"/>
        </w:rPr>
        <w:t>18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вересня 2020 року.</w:t>
      </w:r>
    </w:p>
    <w:p w:rsidR="00F7358E" w:rsidRPr="004C4A56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    Розглянувши зазначені документи, Житомирська районна територіальна виборча комісія встановила їх відповідність вимогам Виборчого кодексу України.</w:t>
      </w:r>
    </w:p>
    <w:p w:rsidR="00F7358E" w:rsidRPr="004C4A56" w:rsidRDefault="00F7358E" w:rsidP="00F735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викладене, відповідно до статей 10, 11, пункту 4 частини другої статті 206, частини другої статті 216, частини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№173 та від 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№200, Житомирська районна територіальна виборча комісія Житомирського району Житомирської області </w:t>
      </w:r>
      <w:r w:rsidRPr="004C4A56">
        <w:rPr>
          <w:rFonts w:ascii="Times New Roman" w:hAnsi="Times New Roman" w:cs="Times New Roman"/>
          <w:b/>
          <w:sz w:val="20"/>
          <w:szCs w:val="20"/>
          <w:lang w:val="uk-UA"/>
        </w:rPr>
        <w:t>постановляє:</w:t>
      </w:r>
    </w:p>
    <w:p w:rsidR="00F7358E" w:rsidRPr="004C4A56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C4A56">
        <w:rPr>
          <w:rFonts w:ascii="Times New Roman" w:hAnsi="Times New Roman" w:cs="Times New Roman"/>
          <w:sz w:val="20"/>
          <w:szCs w:val="20"/>
          <w:lang w:val="uk-UA"/>
        </w:rPr>
        <w:t>1. Зареєструвати кандидатів у депутати Житомирської районної ради, включених до єдиного та всіх територіальних виборчих списків</w:t>
      </w:r>
      <w:r w:rsidRPr="004C4A5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4C4A56" w:rsidRPr="004C4A56">
        <w:rPr>
          <w:rFonts w:ascii="Times New Roman" w:hAnsi="Times New Roman" w:cs="Times New Roman"/>
          <w:sz w:val="20"/>
          <w:szCs w:val="20"/>
          <w:lang w:val="uk-UA"/>
        </w:rPr>
        <w:t>Житомирської обласної організації політичної партії «СЛУГА НАРОДУ»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на місцевих виборах 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4C4A56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жовтня 2020 року</w:t>
      </w:r>
      <w:r w:rsidR="00AC6195" w:rsidRPr="004C4A56">
        <w:rPr>
          <w:rFonts w:ascii="Times New Roman" w:hAnsi="Times New Roman" w:cs="Times New Roman"/>
          <w:sz w:val="20"/>
          <w:szCs w:val="20"/>
          <w:lang w:val="uk-UA"/>
        </w:rPr>
        <w:t xml:space="preserve"> згідно додатку</w:t>
      </w:r>
      <w:r w:rsidRPr="004C4A5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7358E" w:rsidRPr="004C4A56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C4A56">
        <w:rPr>
          <w:rFonts w:ascii="Times New Roman" w:hAnsi="Times New Roman" w:cs="Times New Roman"/>
          <w:sz w:val="20"/>
          <w:szCs w:val="20"/>
          <w:lang w:val="uk-UA"/>
        </w:rPr>
        <w:t>2. Копію цієї постанови та посвідчення відповідних кандидатів у депутати Житомирської районної ради, у встановлених формах, видати представнику цієї партій.</w:t>
      </w:r>
    </w:p>
    <w:p w:rsidR="00F7358E" w:rsidRPr="004C4A56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C4A56">
        <w:rPr>
          <w:rFonts w:ascii="Times New Roman" w:hAnsi="Times New Roman" w:cs="Times New Roman"/>
          <w:sz w:val="20"/>
          <w:szCs w:val="20"/>
          <w:lang w:val="uk-UA"/>
        </w:rPr>
        <w:t>3. Цю постанову оприлюднити на офіційному веб-сайті.</w:t>
      </w:r>
    </w:p>
    <w:p w:rsidR="009234F4" w:rsidRPr="004C4A56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C4A56">
        <w:rPr>
          <w:rFonts w:ascii="Times New Roman" w:hAnsi="Times New Roman" w:cs="Times New Roman"/>
          <w:sz w:val="20"/>
          <w:szCs w:val="20"/>
          <w:lang w:val="uk-UA"/>
        </w:rPr>
        <w:t>4. Відомості про зареєстрованих кандидатів у депутати Житомирської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7358E" w:rsidRPr="00F7358E" w:rsidTr="00050674">
        <w:trPr>
          <w:trHeight w:val="784"/>
        </w:trPr>
        <w:tc>
          <w:tcPr>
            <w:tcW w:w="4369" w:type="dxa"/>
          </w:tcPr>
          <w:p w:rsidR="00F7358E" w:rsidRPr="00F7358E" w:rsidRDefault="00F7358E" w:rsidP="000506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0969E2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8752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КОЛОКОЛЬЦЕВА</w:t>
            </w:r>
          </w:p>
        </w:tc>
      </w:tr>
      <w:tr w:rsidR="00F7358E" w:rsidRPr="00F7358E" w:rsidTr="00050674">
        <w:tc>
          <w:tcPr>
            <w:tcW w:w="4369" w:type="dxa"/>
          </w:tcPr>
          <w:p w:rsidR="00F7358E" w:rsidRPr="00F7358E" w:rsidRDefault="00F7358E" w:rsidP="000506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0969E2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6704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F7358E" w:rsidRPr="00F7358E" w:rsidRDefault="00F7358E" w:rsidP="0005067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AC61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  <w:sectPr w:rsidR="00F7358E" w:rsidRPr="00F7358E" w:rsidSect="00F7358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7358E" w:rsidRPr="00F7358E" w:rsidRDefault="00F7358E" w:rsidP="00AC61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1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до постанови  Житомирської районної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територіальної виборчої комісії </w:t>
      </w:r>
    </w:p>
    <w:p w:rsidR="00F7358E" w:rsidRPr="00F7358E" w:rsidRDefault="0070662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№16</w:t>
      </w:r>
      <w:r w:rsidR="00AC619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7358E"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вересня 2020 року </w:t>
      </w:r>
    </w:p>
    <w:p w:rsidR="00F7358E" w:rsidRPr="001A3460" w:rsidRDefault="00F7358E" w:rsidP="00F735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7358E" w:rsidRDefault="00F7358E" w:rsidP="00F735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70662E" w:rsidRPr="00822B40" w:rsidRDefault="0070662E" w:rsidP="0070662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B40"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70662E" w:rsidRPr="004C4A56" w:rsidRDefault="0070662E" w:rsidP="0070662E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4A56">
        <w:rPr>
          <w:rFonts w:ascii="Times New Roman" w:hAnsi="Times New Roman"/>
          <w:sz w:val="24"/>
          <w:szCs w:val="24"/>
        </w:rPr>
        <w:t>кандидаті</w:t>
      </w:r>
      <w:proofErr w:type="gramStart"/>
      <w:r w:rsidRPr="004C4A5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C4A5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C4A56">
        <w:rPr>
          <w:rFonts w:ascii="Times New Roman" w:hAnsi="Times New Roman"/>
          <w:sz w:val="24"/>
          <w:szCs w:val="24"/>
        </w:rPr>
        <w:t>депутати</w:t>
      </w:r>
      <w:proofErr w:type="spellEnd"/>
      <w:r w:rsidRPr="004C4A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A56">
        <w:rPr>
          <w:rFonts w:ascii="Times New Roman" w:hAnsi="Times New Roman"/>
          <w:sz w:val="24"/>
          <w:szCs w:val="24"/>
        </w:rPr>
        <w:t>Житомирської районної ради Житомирської області,</w:t>
      </w:r>
    </w:p>
    <w:p w:rsidR="0070662E" w:rsidRPr="004C4A56" w:rsidRDefault="0070662E" w:rsidP="0070662E">
      <w:pPr>
        <w:spacing w:after="0" w:line="228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4A56">
        <w:rPr>
          <w:rFonts w:ascii="Times New Roman" w:hAnsi="Times New Roman"/>
          <w:sz w:val="24"/>
          <w:szCs w:val="24"/>
        </w:rPr>
        <w:t>висунутих</w:t>
      </w:r>
      <w:proofErr w:type="spellEnd"/>
    </w:p>
    <w:p w:rsidR="0070662E" w:rsidRDefault="0070662E" w:rsidP="0070662E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C4A56">
        <w:rPr>
          <w:rFonts w:ascii="Times New Roman" w:hAnsi="Times New Roman"/>
          <w:b/>
          <w:sz w:val="24"/>
          <w:szCs w:val="24"/>
        </w:rPr>
        <w:t>Житомирською</w:t>
      </w:r>
      <w:proofErr w:type="spellEnd"/>
      <w:r w:rsidRPr="004C4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4A56">
        <w:rPr>
          <w:rFonts w:ascii="Times New Roman" w:hAnsi="Times New Roman"/>
          <w:b/>
          <w:sz w:val="24"/>
          <w:szCs w:val="24"/>
        </w:rPr>
        <w:t>Обласною</w:t>
      </w:r>
      <w:proofErr w:type="spellEnd"/>
      <w:r w:rsidRPr="004C4A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4A56">
        <w:rPr>
          <w:rFonts w:ascii="Times New Roman" w:hAnsi="Times New Roman"/>
          <w:b/>
          <w:sz w:val="24"/>
          <w:szCs w:val="24"/>
        </w:rPr>
        <w:t>організацією</w:t>
      </w:r>
      <w:proofErr w:type="spellEnd"/>
      <w:r w:rsidRPr="004C4A56">
        <w:rPr>
          <w:rFonts w:ascii="Times New Roman" w:hAnsi="Times New Roman"/>
          <w:b/>
          <w:sz w:val="24"/>
          <w:szCs w:val="24"/>
        </w:rPr>
        <w:t xml:space="preserve"> ПОЛІТИЧНОЇ ПАРТІЇ «СЛУГА НАРОДУ»</w:t>
      </w:r>
    </w:p>
    <w:p w:rsidR="004C4A56" w:rsidRPr="004C4A56" w:rsidRDefault="004C4A56" w:rsidP="0070662E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662E" w:rsidRPr="0070662E" w:rsidRDefault="0070662E" w:rsidP="0070662E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  <w:lang w:val="uk-UA"/>
        </w:rPr>
      </w:pPr>
    </w:p>
    <w:tbl>
      <w:tblPr>
        <w:tblW w:w="1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134"/>
        <w:gridCol w:w="850"/>
        <w:gridCol w:w="992"/>
        <w:gridCol w:w="1276"/>
        <w:gridCol w:w="1276"/>
        <w:gridCol w:w="1276"/>
        <w:gridCol w:w="1134"/>
        <w:gridCol w:w="1134"/>
        <w:gridCol w:w="1134"/>
        <w:gridCol w:w="1207"/>
      </w:tblGrid>
      <w:tr w:rsidR="0070662E" w:rsidRPr="00C53689" w:rsidTr="009234F4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Порядковий</w:t>
            </w:r>
            <w:proofErr w:type="spellEnd"/>
            <w:r w:rsidRPr="009234F4">
              <w:rPr>
                <w:sz w:val="16"/>
                <w:szCs w:val="16"/>
              </w:rPr>
              <w:t xml:space="preserve"> номер кандидата в </w:t>
            </w:r>
            <w:proofErr w:type="spellStart"/>
            <w:r w:rsidRPr="009234F4">
              <w:rPr>
                <w:sz w:val="16"/>
                <w:szCs w:val="16"/>
              </w:rPr>
              <w:t>єдиному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виборчому</w:t>
            </w:r>
            <w:proofErr w:type="spellEnd"/>
            <w:r w:rsidRPr="009234F4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34F4">
              <w:rPr>
                <w:sz w:val="16"/>
                <w:szCs w:val="16"/>
              </w:rPr>
              <w:t>Пр</w:t>
            </w:r>
            <w:proofErr w:type="gramEnd"/>
            <w:r w:rsidRPr="009234F4">
              <w:rPr>
                <w:sz w:val="16"/>
                <w:szCs w:val="16"/>
              </w:rPr>
              <w:t>ізвище</w:t>
            </w:r>
            <w:proofErr w:type="spellEnd"/>
            <w:r w:rsidRPr="009234F4">
              <w:rPr>
                <w:sz w:val="16"/>
                <w:szCs w:val="16"/>
              </w:rPr>
              <w:t xml:space="preserve">, </w:t>
            </w:r>
            <w:proofErr w:type="spellStart"/>
            <w:r w:rsidRPr="009234F4">
              <w:rPr>
                <w:sz w:val="16"/>
                <w:szCs w:val="16"/>
              </w:rPr>
              <w:t>власне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ім’я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r w:rsidRPr="009234F4">
              <w:rPr>
                <w:sz w:val="16"/>
                <w:szCs w:val="16"/>
              </w:rPr>
              <w:br/>
              <w:t>(</w:t>
            </w:r>
            <w:proofErr w:type="spellStart"/>
            <w:r w:rsidRPr="009234F4">
              <w:rPr>
                <w:sz w:val="16"/>
                <w:szCs w:val="16"/>
              </w:rPr>
              <w:t>усі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власні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імена</w:t>
            </w:r>
            <w:proofErr w:type="spellEnd"/>
            <w:r w:rsidRPr="009234F4">
              <w:rPr>
                <w:sz w:val="16"/>
                <w:szCs w:val="16"/>
              </w:rPr>
              <w:t xml:space="preserve">), </w:t>
            </w:r>
            <w:r w:rsidRPr="009234F4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9234F4">
              <w:rPr>
                <w:sz w:val="16"/>
                <w:szCs w:val="16"/>
              </w:rPr>
              <w:t>батькові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r w:rsidRPr="009234F4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9234F4">
              <w:rPr>
                <w:sz w:val="16"/>
                <w:szCs w:val="16"/>
              </w:rPr>
              <w:t>наявності</w:t>
            </w:r>
            <w:proofErr w:type="spellEnd"/>
            <w:r w:rsidRPr="009234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Число,</w:t>
            </w:r>
            <w:r w:rsidRPr="009234F4">
              <w:rPr>
                <w:sz w:val="16"/>
                <w:szCs w:val="16"/>
              </w:rPr>
              <w:br/>
            </w:r>
            <w:proofErr w:type="spellStart"/>
            <w:r w:rsidRPr="009234F4">
              <w:rPr>
                <w:sz w:val="16"/>
                <w:szCs w:val="16"/>
              </w:rPr>
              <w:t>місяць</w:t>
            </w:r>
            <w:proofErr w:type="spellEnd"/>
            <w:r w:rsidRPr="009234F4">
              <w:rPr>
                <w:sz w:val="16"/>
                <w:szCs w:val="16"/>
              </w:rPr>
              <w:t xml:space="preserve">, </w:t>
            </w:r>
            <w:proofErr w:type="gramStart"/>
            <w:r w:rsidRPr="009234F4">
              <w:rPr>
                <w:sz w:val="16"/>
                <w:szCs w:val="16"/>
              </w:rPr>
              <w:t>р</w:t>
            </w:r>
            <w:proofErr w:type="gramEnd"/>
            <w:r w:rsidRPr="009234F4">
              <w:rPr>
                <w:sz w:val="16"/>
                <w:szCs w:val="16"/>
              </w:rPr>
              <w:t xml:space="preserve">ік </w:t>
            </w:r>
            <w:proofErr w:type="spellStart"/>
            <w:r w:rsidRPr="009234F4">
              <w:rPr>
                <w:sz w:val="16"/>
                <w:szCs w:val="16"/>
              </w:rPr>
              <w:t>народження</w:t>
            </w:r>
            <w:proofErr w:type="spellEnd"/>
          </w:p>
          <w:p w:rsidR="0070662E" w:rsidRPr="009234F4" w:rsidRDefault="0070662E" w:rsidP="0070662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(</w:t>
            </w:r>
            <w:proofErr w:type="spellStart"/>
            <w:r w:rsidRPr="009234F4">
              <w:rPr>
                <w:sz w:val="16"/>
                <w:szCs w:val="16"/>
              </w:rPr>
              <w:t>чч.мм</w:t>
            </w:r>
            <w:proofErr w:type="gramStart"/>
            <w:r w:rsidRPr="009234F4">
              <w:rPr>
                <w:sz w:val="16"/>
                <w:szCs w:val="16"/>
              </w:rPr>
              <w:t>.р</w:t>
            </w:r>
            <w:proofErr w:type="gramEnd"/>
            <w:r w:rsidRPr="009234F4">
              <w:rPr>
                <w:sz w:val="16"/>
                <w:szCs w:val="16"/>
              </w:rPr>
              <w:t>ррр</w:t>
            </w:r>
            <w:proofErr w:type="spellEnd"/>
            <w:r w:rsidRPr="009234F4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E" w:rsidRPr="009234F4" w:rsidRDefault="0070662E" w:rsidP="0070662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E" w:rsidRPr="009234F4" w:rsidRDefault="0070662E" w:rsidP="0070662E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Освіта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E" w:rsidRPr="009234F4" w:rsidRDefault="0070662E" w:rsidP="0070662E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 xml:space="preserve">Посада </w:t>
            </w:r>
            <w:r w:rsidRPr="009234F4">
              <w:rPr>
                <w:sz w:val="16"/>
                <w:szCs w:val="16"/>
              </w:rPr>
              <w:br/>
              <w:t>(</w:t>
            </w:r>
            <w:proofErr w:type="spellStart"/>
            <w:r w:rsidRPr="009234F4">
              <w:rPr>
                <w:sz w:val="16"/>
                <w:szCs w:val="16"/>
              </w:rPr>
              <w:t>заняття</w:t>
            </w:r>
            <w:proofErr w:type="spellEnd"/>
            <w:r w:rsidRPr="009234F4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Місце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роботи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Партійність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Відомості</w:t>
            </w:r>
            <w:proofErr w:type="spellEnd"/>
            <w:r w:rsidRPr="009234F4">
              <w:rPr>
                <w:sz w:val="16"/>
                <w:szCs w:val="16"/>
              </w:rPr>
              <w:t xml:space="preserve"> про </w:t>
            </w:r>
            <w:proofErr w:type="spellStart"/>
            <w:r w:rsidRPr="009234F4">
              <w:rPr>
                <w:sz w:val="16"/>
                <w:szCs w:val="16"/>
              </w:rPr>
              <w:t>наявність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чи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відсутність</w:t>
            </w:r>
            <w:proofErr w:type="spellEnd"/>
          </w:p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судимості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Відомості</w:t>
            </w:r>
            <w:proofErr w:type="spellEnd"/>
            <w:r w:rsidRPr="009234F4">
              <w:rPr>
                <w:sz w:val="16"/>
                <w:szCs w:val="16"/>
              </w:rPr>
              <w:t xml:space="preserve"> про </w:t>
            </w:r>
            <w:proofErr w:type="spellStart"/>
            <w:r w:rsidRPr="009234F4">
              <w:rPr>
                <w:sz w:val="16"/>
                <w:szCs w:val="16"/>
              </w:rPr>
              <w:t>наявність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чи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відсутність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представницького</w:t>
            </w:r>
            <w:proofErr w:type="spellEnd"/>
            <w:r w:rsidRPr="009234F4">
              <w:rPr>
                <w:sz w:val="16"/>
                <w:szCs w:val="16"/>
              </w:rPr>
              <w:t xml:space="preserve">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 xml:space="preserve">Номер </w:t>
            </w:r>
            <w:proofErr w:type="spellStart"/>
            <w:r w:rsidRPr="009234F4">
              <w:rPr>
                <w:sz w:val="16"/>
                <w:szCs w:val="16"/>
              </w:rPr>
              <w:t>територіального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виборчого</w:t>
            </w:r>
            <w:proofErr w:type="spellEnd"/>
            <w:r w:rsidRPr="009234F4">
              <w:rPr>
                <w:sz w:val="16"/>
                <w:szCs w:val="16"/>
              </w:rPr>
              <w:t xml:space="preserve"> округу, до </w:t>
            </w:r>
            <w:proofErr w:type="spellStart"/>
            <w:r w:rsidRPr="009234F4">
              <w:rPr>
                <w:sz w:val="16"/>
                <w:szCs w:val="16"/>
              </w:rPr>
              <w:t>якого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віднесено</w:t>
            </w:r>
            <w:proofErr w:type="spellEnd"/>
            <w:r w:rsidRPr="009234F4">
              <w:rPr>
                <w:sz w:val="16"/>
                <w:szCs w:val="16"/>
              </w:rPr>
              <w:t xml:space="preserve"> кандидата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Порядковий</w:t>
            </w:r>
            <w:proofErr w:type="spellEnd"/>
            <w:r w:rsidRPr="009234F4">
              <w:rPr>
                <w:sz w:val="16"/>
                <w:szCs w:val="16"/>
              </w:rPr>
              <w:t xml:space="preserve"> номер кандидата </w:t>
            </w:r>
            <w:proofErr w:type="gramStart"/>
            <w:r w:rsidRPr="009234F4">
              <w:rPr>
                <w:sz w:val="16"/>
                <w:szCs w:val="16"/>
              </w:rPr>
              <w:t>у</w:t>
            </w:r>
            <w:proofErr w:type="gram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відповідному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pacing w:val="-6"/>
                <w:sz w:val="16"/>
                <w:szCs w:val="16"/>
              </w:rPr>
              <w:t>територіальному</w:t>
            </w:r>
            <w:proofErr w:type="spellEnd"/>
            <w:r w:rsidRPr="009234F4">
              <w:rPr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sz w:val="16"/>
                <w:szCs w:val="16"/>
              </w:rPr>
              <w:t>виборчому</w:t>
            </w:r>
            <w:proofErr w:type="spellEnd"/>
            <w:r w:rsidRPr="009234F4">
              <w:rPr>
                <w:sz w:val="16"/>
                <w:szCs w:val="16"/>
              </w:rPr>
              <w:t xml:space="preserve"> списку </w:t>
            </w:r>
          </w:p>
        </w:tc>
      </w:tr>
      <w:tr w:rsidR="0070662E" w:rsidRPr="00C3552B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Дубенцов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Олександр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11.09.1986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Черняхівська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адміністрація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4C4A56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Перший номер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Перший номер</w:t>
            </w:r>
          </w:p>
        </w:tc>
      </w:tr>
      <w:tr w:rsidR="0070662E" w:rsidRPr="00C3552B" w:rsidTr="009234F4">
        <w:trPr>
          <w:cantSplit/>
          <w:trHeight w:val="9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62E" w:rsidRPr="009234F4" w:rsidRDefault="0070662E" w:rsidP="00706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Поліщук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Володимир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31.08.1960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2E" w:rsidRPr="009234F4" w:rsidRDefault="0070662E" w:rsidP="0070662E">
            <w:pPr>
              <w:jc w:val="center"/>
              <w:rPr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2</w:t>
            </w:r>
          </w:p>
        </w:tc>
      </w:tr>
      <w:tr w:rsidR="0070662E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Іванкевич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Михайло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09.11.1987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Укртара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груп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</w:t>
            </w:r>
          </w:p>
        </w:tc>
      </w:tr>
      <w:tr w:rsidR="0070662E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Воронова Людмила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10.02.1985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2E" w:rsidRPr="009234F4" w:rsidRDefault="0070662E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Волинець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Наталя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27.04.1969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2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Котюк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Роман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04.08.1970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caps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caps/>
                <w:sz w:val="16"/>
                <w:szCs w:val="16"/>
              </w:rPr>
              <w:t xml:space="preserve"> «ТАМ «АРХІГРАД»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Жабокрицький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Євгеній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28.06.1980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Депутат Житомирської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обласної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ради 7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скликання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Ковальський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Максим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18.08.1982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Начальник управління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забезпечення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примусового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виконання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ішень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в Житомирській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Центрально-Захі</w:t>
            </w: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дне</w:t>
            </w:r>
            <w:proofErr w:type="spellEnd"/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міжрегіональне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управління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міністерства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юстиції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(м.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Хмельницький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5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Шаран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Любов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Олегівна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25.02.1979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Загальна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2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Прилуцька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Наталія</w:t>
            </w:r>
            <w:proofErr w:type="spellEnd"/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25.12.1981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Загальна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3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Міщенко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Олександр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27.11.1982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4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Головійчук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Глєб</w:t>
            </w:r>
            <w:proofErr w:type="spellEnd"/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19.02.2000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Загальна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Менеджер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«ТД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Коростенський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завод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теплотехнічного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обладнання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3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П’ятницька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ікторія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08.06.1987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 w:line="480" w:lineRule="auto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«АРТ-ЛАТТЕ»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3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ілявська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03.05.1982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Виконуюча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обов’язки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Вечірня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загальноосвітня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школа Житомирської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міської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6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Бойченко Руслан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21.09.1975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6" w:rsidRPr="009234F4" w:rsidRDefault="004C4A56" w:rsidP="0070662E">
            <w:pPr>
              <w:jc w:val="center"/>
              <w:rPr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4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Михальчук Оксана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23.01.1983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Центр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надання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адміністративних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послуг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Коростишівської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районної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адміністрації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7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Давидюк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Юрій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04.05.1996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Житомирська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юридична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компанія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«Кодекс»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10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Загорудько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Регіна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color w:val="000000"/>
                <w:sz w:val="16"/>
                <w:szCs w:val="16"/>
              </w:rPr>
              <w:t>21.02.1993</w:t>
            </w:r>
          </w:p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color w:val="000000"/>
                <w:sz w:val="16"/>
                <w:szCs w:val="16"/>
              </w:rPr>
              <w:t>Головний юрист</w:t>
            </w:r>
          </w:p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color w:val="000000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"ЮРИДИЧНА ФІРМА "ПОІНТ"</w:t>
            </w:r>
          </w:p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Голенков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Олег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26.11.1984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3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Романов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Олександр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23.02.1985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Начальник відділу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реєстрації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користувачі</w:t>
            </w: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при ГУ ДПС у Житомирській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Центр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сертифікації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ключів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ІДД ДПС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2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Дєнічєва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Ольга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14.04.1980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Житомирський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університет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імені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Івана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Франка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6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Ейсмонт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Валентин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Севастянович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25.07.1956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ДП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Коростишівське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лісове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господарство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Діючий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депутат районної </w:t>
            </w:r>
            <w:proofErr w:type="gram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ради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6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Сюравчик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Галина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02.10.1972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Депутат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Старосілецької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9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Приведьон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італій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23.06.1978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АТ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Житомиробленерго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6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Левицький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Руслан</w:t>
            </w: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19.09.1985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6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Слобожан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Юлія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27.09.1980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Менеджер із </w:t>
            </w: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іальної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корпоративної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відповідальності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Житомирська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Обласна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організація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«Слуга Народу»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2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Ахмедов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Андрій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17.08.1987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5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Мошківський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Руслан</w:t>
            </w: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24.03.1985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Тимчасово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8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Осадчук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адія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24.06.1960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Начальник відділу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сім’ї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дітей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молоді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, спорту та </w:t>
            </w: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іального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захисту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населення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Хорошівської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селищної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Хорош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івська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селищна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Беленюк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Роман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22.07.1987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Життєвир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4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Базна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Алла</w:t>
            </w: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08.04.1973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Валенсія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5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Орловський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Роман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18.11.1983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4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Позняк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Андрій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27.10.1992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Менеджер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Магія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комфорту»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4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Лущик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Анастасія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31.12.1996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Житомирська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юридична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компанія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«Кодекс»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5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Сьомко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Тарас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07.02.1968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9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Юхимчук Людмила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13.02.1979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Комунальне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неприбуткове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ідприємство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Обласна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клінічна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лікарня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імені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О.Ф.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Гербачевського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5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Позняк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Павло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18.03.1960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3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Поліщук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Катерина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14.10.1998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color w:val="000000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"ЮРИДИЧНА ФІРМА "ПОІНТ"</w:t>
            </w:r>
          </w:p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8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Гринкевич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Роман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23.06.1995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Фінансовий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Будівельний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Альянс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Монтажпроект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9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Пулковський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іктор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31.12.1981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Голова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Радомишльська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районна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адміністрація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8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Іваненко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Наталія</w:t>
            </w:r>
            <w:proofErr w:type="spellEnd"/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18.02.1986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реєстратор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відділу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реєстрації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юридичних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осіб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фізичних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осіб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ідприємців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департаменту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реєстрації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Житомирської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міської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Департамент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реєстрації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Житомирської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міської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ради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5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Живцов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Олександр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12.05.1985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Зерновий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Край 2019»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6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Павлюк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Любов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28.12.1966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Керівник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апарату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Брусилівська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райдержадміністрація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8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Красуцький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Олександр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27.03.1977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7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Кухар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Євгеній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17.09.1982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3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Метельська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Людмила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25.09.1993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Заступник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Пулинська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районна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адміністрація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8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Федорович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18.01.1980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10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Засімчук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Сергій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11.06.1986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Заступник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селищного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Хорош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івська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селищна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2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Степанюк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Роман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09.12.1986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ДП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Коростишівський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сільський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будівельний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комбінат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7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Рябов Михайло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21.11.1981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Майстер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лісу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Державне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Господарство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Зарічанський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лісгосп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7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Липко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Юрій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12.04.1975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«ЮТАС»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4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Самотес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Олена</w:t>
            </w:r>
            <w:proofErr w:type="spellEnd"/>
            <w:proofErr w:type="gramStart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234F4">
              <w:rPr>
                <w:rFonts w:ascii="Times New Roman" w:hAnsi="Times New Roman"/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03.09.1981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Музичний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керівник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Брусилівський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будинок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культури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7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Залужний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Сергій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09.06.1969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Загальна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Охоронник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АТБ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Маркет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F22EA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9</w:t>
            </w:r>
          </w:p>
        </w:tc>
      </w:tr>
      <w:tr w:rsidR="004C4A56" w:rsidRPr="00C53689" w:rsidTr="009234F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Дворська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Анна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28.11.1991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jc w:val="center"/>
              <w:rPr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6" w:rsidRPr="009234F4" w:rsidRDefault="004C4A56" w:rsidP="0070662E">
            <w:pPr>
              <w:jc w:val="center"/>
              <w:rPr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є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членом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жодної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політичної</w:t>
            </w:r>
            <w:proofErr w:type="spellEnd"/>
            <w:r w:rsidRPr="009234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sz w:val="16"/>
                <w:szCs w:val="16"/>
              </w:rPr>
              <w:t>партії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4C4A56" w:rsidRDefault="004C4A56" w:rsidP="00F22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Відсутній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представницький</w:t>
            </w:r>
            <w:proofErr w:type="spellEnd"/>
            <w:r w:rsidRPr="009234F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мандат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4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56" w:rsidRPr="009234F4" w:rsidRDefault="004C4A56" w:rsidP="0070662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>9</w:t>
            </w:r>
          </w:p>
        </w:tc>
      </w:tr>
    </w:tbl>
    <w:tbl>
      <w:tblPr>
        <w:tblpPr w:leftFromText="180" w:rightFromText="180" w:vertAnchor="text" w:horzAnchor="margin" w:tblpY="1365"/>
        <w:tblW w:w="13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313"/>
        <w:gridCol w:w="7568"/>
      </w:tblGrid>
      <w:tr w:rsidR="009234F4" w:rsidRPr="00F7358E" w:rsidTr="009234F4">
        <w:trPr>
          <w:trHeight w:val="3243"/>
        </w:trPr>
        <w:tc>
          <w:tcPr>
            <w:tcW w:w="6313" w:type="dxa"/>
          </w:tcPr>
          <w:p w:rsidR="009234F4" w:rsidRPr="00F7358E" w:rsidRDefault="009234F4" w:rsidP="004C4A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7568" w:type="dxa"/>
            <w:tcBorders>
              <w:bottom w:val="nil"/>
            </w:tcBorders>
          </w:tcPr>
          <w:p w:rsidR="009234F4" w:rsidRPr="00F7358E" w:rsidRDefault="009234F4" w:rsidP="009234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4F4" w:rsidRPr="00F7358E" w:rsidRDefault="000969E2" w:rsidP="009234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-2.9pt;margin-top:13.9pt;width:105.2pt;height:.05pt;z-index:251657728" o:connectortype="straight"/>
              </w:pict>
            </w:r>
            <w:r w:rsidR="009234F4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923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234F4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9234F4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9234F4" w:rsidRPr="00F7358E" w:rsidRDefault="009234F4" w:rsidP="009234F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>
      <w:pPr>
        <w:rPr>
          <w:lang w:val="uk-UA"/>
        </w:rPr>
        <w:sectPr w:rsidR="00F7358E" w:rsidRPr="00F7358E" w:rsidSect="00370BC5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9D3F8C" w:rsidRPr="00370BC5" w:rsidRDefault="009D3F8C" w:rsidP="00370BC5">
      <w:pPr>
        <w:rPr>
          <w:lang w:val="uk-UA"/>
        </w:rPr>
      </w:pPr>
    </w:p>
    <w:sectPr w:rsidR="009D3F8C" w:rsidRPr="00370BC5" w:rsidSect="009234F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18F"/>
    <w:multiLevelType w:val="hybridMultilevel"/>
    <w:tmpl w:val="986A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58E"/>
    <w:rsid w:val="0001063E"/>
    <w:rsid w:val="00050674"/>
    <w:rsid w:val="000969E2"/>
    <w:rsid w:val="00370BC5"/>
    <w:rsid w:val="004C4A56"/>
    <w:rsid w:val="0070662E"/>
    <w:rsid w:val="008E5D2E"/>
    <w:rsid w:val="009234F4"/>
    <w:rsid w:val="009D3F8C"/>
    <w:rsid w:val="009E0366"/>
    <w:rsid w:val="00A10DA9"/>
    <w:rsid w:val="00AC6195"/>
    <w:rsid w:val="00CE7F30"/>
    <w:rsid w:val="00D15730"/>
    <w:rsid w:val="00F7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26"/>
        <o:r id="V:Rule5" type="connector" idref="#_x0000_s1037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8E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F7358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6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0662E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7066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0662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2020-09-25T11:20:00Z</cp:lastPrinted>
  <dcterms:created xsi:type="dcterms:W3CDTF">2020-09-25T12:16:00Z</dcterms:created>
  <dcterms:modified xsi:type="dcterms:W3CDTF">2020-09-28T07:13:00Z</dcterms:modified>
</cp:coreProperties>
</file>