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C4" w:rsidRDefault="000336C4" w:rsidP="000336C4">
      <w:pPr>
        <w:ind w:firstLine="0"/>
        <w:jc w:val="center"/>
        <w:rPr>
          <w:b/>
        </w:rPr>
      </w:pPr>
      <w:r w:rsidRPr="007C7373">
        <w:rPr>
          <w:b/>
        </w:rPr>
        <w:t>Місцеві вибори</w:t>
      </w:r>
    </w:p>
    <w:p w:rsidR="000336C4" w:rsidRPr="007C7373" w:rsidRDefault="000336C4" w:rsidP="000336C4">
      <w:pPr>
        <w:ind w:firstLine="0"/>
        <w:jc w:val="center"/>
        <w:rPr>
          <w:b/>
        </w:rPr>
      </w:pPr>
      <w:r w:rsidRPr="007C7373">
        <w:rPr>
          <w:b/>
        </w:rPr>
        <w:t>25 жовтня 2020 року</w:t>
      </w:r>
    </w:p>
    <w:p w:rsidR="000336C4" w:rsidRDefault="000336C4" w:rsidP="000336C4">
      <w:pPr>
        <w:jc w:val="center"/>
        <w:rPr>
          <w:b/>
        </w:rPr>
      </w:pPr>
      <w:r w:rsidRPr="007C7373">
        <w:rPr>
          <w:b/>
        </w:rPr>
        <w:t xml:space="preserve">ЖИТОМИРСЬКА РАЙОННА </w:t>
      </w:r>
      <w:r>
        <w:rPr>
          <w:b/>
        </w:rPr>
        <w:t xml:space="preserve">ТЕРИТОРІАЛЬНА </w:t>
      </w:r>
      <w:r w:rsidRPr="007C7373">
        <w:rPr>
          <w:b/>
        </w:rPr>
        <w:t xml:space="preserve">ВИБОРЧА КОМІСІЯ </w:t>
      </w:r>
      <w:r>
        <w:rPr>
          <w:b/>
        </w:rPr>
        <w:t xml:space="preserve">ЖИТОМИРСЬКОГО РАЙОНУ </w:t>
      </w:r>
      <w:r w:rsidRPr="007C7373">
        <w:rPr>
          <w:b/>
        </w:rPr>
        <w:t>ЖИТОМИРСЬКОЇ ОБЛАСТІ</w:t>
      </w:r>
    </w:p>
    <w:p w:rsidR="000336C4" w:rsidRDefault="009D6C4A" w:rsidP="000336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303"/>
        <w:gridCol w:w="3040"/>
      </w:tblGrid>
      <w:tr w:rsidR="000336C4" w:rsidRPr="000C6FA7" w:rsidTr="000F62C0">
        <w:tc>
          <w:tcPr>
            <w:tcW w:w="4834" w:type="dxa"/>
          </w:tcPr>
          <w:p w:rsidR="000336C4" w:rsidRDefault="000336C4" w:rsidP="000F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год. 20 хв.</w:t>
            </w:r>
          </w:p>
          <w:p w:rsidR="000336C4" w:rsidRPr="00FC1E6E" w:rsidRDefault="000336C4" w:rsidP="000F62C0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>«6» вересня 2020 року</w:t>
            </w:r>
          </w:p>
        </w:tc>
        <w:tc>
          <w:tcPr>
            <w:tcW w:w="4834" w:type="dxa"/>
          </w:tcPr>
          <w:p w:rsidR="000336C4" w:rsidRPr="00FC1E6E" w:rsidRDefault="000336C4" w:rsidP="000F62C0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 xml:space="preserve">м. Житомир </w:t>
            </w:r>
          </w:p>
        </w:tc>
        <w:tc>
          <w:tcPr>
            <w:tcW w:w="4835" w:type="dxa"/>
          </w:tcPr>
          <w:p w:rsidR="000336C4" w:rsidRPr="00FC1E6E" w:rsidRDefault="000336C4" w:rsidP="000F62C0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0336C4" w:rsidRPr="000C6FA7" w:rsidRDefault="000336C4" w:rsidP="000336C4">
      <w:pPr>
        <w:jc w:val="center"/>
        <w:rPr>
          <w:b/>
          <w:sz w:val="24"/>
          <w:szCs w:val="24"/>
        </w:rPr>
      </w:pPr>
    </w:p>
    <w:p w:rsidR="000336C4" w:rsidRDefault="000336C4" w:rsidP="000336C4">
      <w:pPr>
        <w:ind w:firstLine="0"/>
        <w:rPr>
          <w:b/>
        </w:rPr>
      </w:pPr>
    </w:p>
    <w:p w:rsidR="000336C4" w:rsidRDefault="000336C4" w:rsidP="000336C4">
      <w:pPr>
        <w:jc w:val="center"/>
        <w:rPr>
          <w:b/>
        </w:rPr>
      </w:pPr>
      <w:r w:rsidRPr="00B42955">
        <w:rPr>
          <w:b/>
        </w:rPr>
        <w:t>ПОСТАНОВА</w:t>
      </w:r>
    </w:p>
    <w:p w:rsidR="000336C4" w:rsidRPr="00B42955" w:rsidRDefault="000336C4" w:rsidP="000336C4">
      <w:pPr>
        <w:jc w:val="center"/>
        <w:rPr>
          <w:b/>
        </w:rPr>
      </w:pPr>
    </w:p>
    <w:p w:rsidR="000336C4" w:rsidRDefault="000336C4" w:rsidP="000336C4">
      <w:pPr>
        <w:rPr>
          <w:b/>
        </w:rPr>
      </w:pPr>
      <w:r w:rsidRPr="004B71C8">
        <w:rPr>
          <w:b/>
        </w:rPr>
        <w:t xml:space="preserve">Про </w:t>
      </w:r>
      <w:r w:rsidR="00B12250">
        <w:rPr>
          <w:b/>
        </w:rPr>
        <w:t xml:space="preserve"> затвердження загального складу (кількості депутатів) </w:t>
      </w:r>
      <w:r w:rsidRPr="004B71C8">
        <w:rPr>
          <w:b/>
        </w:rPr>
        <w:t>Житомирської районної ради</w:t>
      </w:r>
      <w:r>
        <w:rPr>
          <w:b/>
        </w:rPr>
        <w:t xml:space="preserve"> Житомирської області</w:t>
      </w:r>
    </w:p>
    <w:p w:rsidR="000336C4" w:rsidRPr="004B71C8" w:rsidRDefault="000336C4" w:rsidP="000336C4">
      <w:pPr>
        <w:jc w:val="center"/>
        <w:rPr>
          <w:b/>
        </w:rPr>
      </w:pPr>
      <w:r>
        <w:rPr>
          <w:b/>
        </w:rPr>
        <w:t>25 жовтня 2020 року</w:t>
      </w:r>
    </w:p>
    <w:p w:rsidR="000336C4" w:rsidRPr="002D397E" w:rsidRDefault="000336C4" w:rsidP="000336C4">
      <w:pPr>
        <w:tabs>
          <w:tab w:val="left" w:pos="1985"/>
        </w:tabs>
        <w:ind w:firstLine="0"/>
        <w:jc w:val="center"/>
        <w:rPr>
          <w:rFonts w:eastAsia="Calibri"/>
          <w:sz w:val="20"/>
          <w:szCs w:val="20"/>
          <w:lang w:eastAsia="en-US"/>
        </w:rPr>
      </w:pPr>
    </w:p>
    <w:p w:rsidR="000336C4" w:rsidRDefault="000336C4" w:rsidP="000336C4">
      <w:pPr>
        <w:tabs>
          <w:tab w:val="left" w:pos="1985"/>
        </w:tabs>
        <w:spacing w:line="360" w:lineRule="auto"/>
        <w:ind w:firstLine="0"/>
      </w:pPr>
      <w:r>
        <w:t xml:space="preserve">           Відповідно </w:t>
      </w:r>
      <w:r w:rsidR="00B12250" w:rsidRPr="00B12250">
        <w:t>до частин третьої та четвертої статті</w:t>
      </w:r>
      <w:r w:rsidR="00B12250">
        <w:t xml:space="preserve"> 197 Виборчого кодексу України </w:t>
      </w:r>
      <w:r>
        <w:t xml:space="preserve">Житомирська районна територіальна виборча комісія Житомирської області  </w:t>
      </w:r>
      <w:r>
        <w:rPr>
          <w:b/>
        </w:rPr>
        <w:t>постановляє:</w:t>
      </w:r>
    </w:p>
    <w:p w:rsidR="000336C4" w:rsidRDefault="00465BB1" w:rsidP="000336C4">
      <w:pPr>
        <w:tabs>
          <w:tab w:val="left" w:pos="1985"/>
        </w:tabs>
        <w:spacing w:line="360" w:lineRule="auto"/>
        <w:ind w:firstLine="0"/>
      </w:pPr>
      <w:r>
        <w:t xml:space="preserve">           </w:t>
      </w:r>
      <w:r w:rsidR="00B12250">
        <w:t>Затвердити загальний склад (кількість депутатів)</w:t>
      </w:r>
      <w:r w:rsidR="008453DE">
        <w:t xml:space="preserve"> </w:t>
      </w:r>
      <w:r w:rsidR="008453DE" w:rsidRPr="008453DE">
        <w:t>Житомирської районної ради Житомирської області</w:t>
      </w:r>
      <w:r w:rsidR="00B12250">
        <w:t xml:space="preserve"> – 54 депутати. </w:t>
      </w:r>
    </w:p>
    <w:p w:rsidR="000336C4" w:rsidRDefault="000336C4" w:rsidP="000336C4">
      <w:pPr>
        <w:tabs>
          <w:tab w:val="left" w:pos="1985"/>
        </w:tabs>
        <w:spacing w:line="360" w:lineRule="auto"/>
        <w:ind w:firstLine="0"/>
      </w:pPr>
    </w:p>
    <w:p w:rsidR="00465BB1" w:rsidRDefault="00465BB1" w:rsidP="000336C4">
      <w:pPr>
        <w:tabs>
          <w:tab w:val="left" w:pos="1985"/>
        </w:tabs>
        <w:spacing w:line="360" w:lineRule="auto"/>
        <w:ind w:firstLine="0"/>
      </w:pPr>
    </w:p>
    <w:p w:rsidR="00465BB1" w:rsidRDefault="00465BB1" w:rsidP="000336C4">
      <w:pPr>
        <w:tabs>
          <w:tab w:val="left" w:pos="1985"/>
        </w:tabs>
        <w:spacing w:line="360" w:lineRule="auto"/>
        <w:ind w:firstLine="0"/>
      </w:pPr>
    </w:p>
    <w:p w:rsidR="00465BB1" w:rsidRDefault="00465BB1" w:rsidP="000336C4">
      <w:pPr>
        <w:tabs>
          <w:tab w:val="left" w:pos="1985"/>
        </w:tabs>
        <w:spacing w:line="360" w:lineRule="auto"/>
        <w:ind w:firstLine="0"/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0336C4" w:rsidTr="000F62C0">
        <w:trPr>
          <w:trHeight w:val="784"/>
        </w:trPr>
        <w:tc>
          <w:tcPr>
            <w:tcW w:w="4369" w:type="dxa"/>
          </w:tcPr>
          <w:p w:rsidR="000336C4" w:rsidRPr="00B927AE" w:rsidRDefault="000336C4" w:rsidP="000F62C0">
            <w:pPr>
              <w:rPr>
                <w:b/>
              </w:rPr>
            </w:pPr>
            <w:r w:rsidRPr="009D07F4">
              <w:rPr>
                <w:b/>
              </w:rPr>
              <w:t>Голова</w:t>
            </w:r>
            <w:r>
              <w:rPr>
                <w:b/>
              </w:rPr>
              <w:t xml:space="preserve"> </w:t>
            </w:r>
            <w:r w:rsidRPr="009D07F4">
              <w:t>Житомирської районної територіальної виборчої комісії</w:t>
            </w:r>
          </w:p>
        </w:tc>
        <w:tc>
          <w:tcPr>
            <w:tcW w:w="5237" w:type="dxa"/>
          </w:tcPr>
          <w:p w:rsidR="000336C4" w:rsidRPr="004D1C40" w:rsidRDefault="000336C4" w:rsidP="000F62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336C4" w:rsidRDefault="009D6C4A" w:rsidP="000F62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033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0336C4" w:rsidRPr="00105FD2" w:rsidTr="000F62C0">
        <w:tc>
          <w:tcPr>
            <w:tcW w:w="4369" w:type="dxa"/>
          </w:tcPr>
          <w:p w:rsidR="000336C4" w:rsidRDefault="000336C4" w:rsidP="000F62C0">
            <w:pPr>
              <w:spacing w:line="360" w:lineRule="auto"/>
            </w:pPr>
            <w:r w:rsidRPr="00926295">
              <w:rPr>
                <w:b/>
              </w:rPr>
              <w:t xml:space="preserve">Секретар </w:t>
            </w:r>
            <w:r w:rsidRPr="00926295">
              <w:t>Житом</w:t>
            </w:r>
            <w:r>
              <w:t xml:space="preserve">ирської районної територіальної </w:t>
            </w:r>
            <w:r w:rsidRPr="00926295">
              <w:t>виборчої комісі</w:t>
            </w:r>
            <w:r>
              <w:t>ї</w:t>
            </w:r>
          </w:p>
        </w:tc>
        <w:tc>
          <w:tcPr>
            <w:tcW w:w="5237" w:type="dxa"/>
          </w:tcPr>
          <w:p w:rsidR="000336C4" w:rsidRPr="004D1C40" w:rsidRDefault="000336C4" w:rsidP="000F62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336C4" w:rsidRDefault="009D6C4A" w:rsidP="000F62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="00033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0336C4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0336C4" w:rsidRDefault="000336C4" w:rsidP="000F62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36C4" w:rsidRPr="00105FD2" w:rsidRDefault="000336C4" w:rsidP="000F62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50DE5" w:rsidRDefault="00450DE5"/>
    <w:sectPr w:rsidR="00450DE5" w:rsidSect="004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6C4"/>
    <w:rsid w:val="000336C4"/>
    <w:rsid w:val="00450DE5"/>
    <w:rsid w:val="00465BB1"/>
    <w:rsid w:val="008453DE"/>
    <w:rsid w:val="009D6C4A"/>
    <w:rsid w:val="00B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C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2020-09-08T08:34:00Z</dcterms:created>
  <dcterms:modified xsi:type="dcterms:W3CDTF">2020-09-08T09:25:00Z</dcterms:modified>
</cp:coreProperties>
</file>