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D4" w:rsidRDefault="00D66BD4" w:rsidP="00D66BD4">
      <w:pPr>
        <w:ind w:firstLine="0"/>
        <w:jc w:val="center"/>
        <w:rPr>
          <w:b/>
        </w:rPr>
      </w:pPr>
      <w:r w:rsidRPr="007C7373">
        <w:rPr>
          <w:b/>
        </w:rPr>
        <w:t>Місцеві вибори</w:t>
      </w:r>
    </w:p>
    <w:p w:rsidR="00D66BD4" w:rsidRPr="007C7373" w:rsidRDefault="00D66BD4" w:rsidP="00D66BD4">
      <w:pPr>
        <w:ind w:firstLine="0"/>
        <w:jc w:val="center"/>
        <w:rPr>
          <w:b/>
        </w:rPr>
      </w:pPr>
      <w:r w:rsidRPr="007C7373">
        <w:rPr>
          <w:b/>
        </w:rPr>
        <w:t>25 жовтня 2020 року</w:t>
      </w:r>
    </w:p>
    <w:p w:rsidR="00D66BD4" w:rsidRDefault="00D66BD4" w:rsidP="00D66BD4">
      <w:pPr>
        <w:jc w:val="center"/>
        <w:rPr>
          <w:b/>
        </w:rPr>
      </w:pPr>
      <w:r w:rsidRPr="007C7373">
        <w:rPr>
          <w:b/>
        </w:rPr>
        <w:t xml:space="preserve">ЖИТОМИРСЬКА РАЙОННА </w:t>
      </w:r>
      <w:r>
        <w:rPr>
          <w:b/>
        </w:rPr>
        <w:t xml:space="preserve">ТЕРИТОРІАЛЬНА </w:t>
      </w:r>
      <w:r w:rsidRPr="007C7373">
        <w:rPr>
          <w:b/>
        </w:rPr>
        <w:t xml:space="preserve">ВИБОРЧА КОМІСІЯ </w:t>
      </w:r>
      <w:r>
        <w:rPr>
          <w:b/>
        </w:rPr>
        <w:t xml:space="preserve">ЖИТОМИРСЬКОГО РАЙОНУ </w:t>
      </w:r>
      <w:r w:rsidRPr="007C7373">
        <w:rPr>
          <w:b/>
        </w:rPr>
        <w:t>ЖИТОМИРСЬКОЇ ОБЛАСТІ</w:t>
      </w:r>
    </w:p>
    <w:p w:rsidR="00D66BD4" w:rsidRDefault="00D66BD4" w:rsidP="00D66B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0"/>
        <w:gridCol w:w="3697"/>
        <w:gridCol w:w="3365"/>
      </w:tblGrid>
      <w:tr w:rsidR="00D66BD4" w:rsidRPr="000C6FA7" w:rsidTr="001D63F2">
        <w:tc>
          <w:tcPr>
            <w:tcW w:w="4834" w:type="dxa"/>
          </w:tcPr>
          <w:p w:rsidR="00D66BD4" w:rsidRPr="005224AB" w:rsidRDefault="00D66BD4" w:rsidP="001D63F2">
            <w:pPr>
              <w:jc w:val="center"/>
              <w:rPr>
                <w:b/>
                <w:sz w:val="24"/>
                <w:szCs w:val="24"/>
              </w:rPr>
            </w:pPr>
            <w:r w:rsidRPr="005224AB">
              <w:rPr>
                <w:b/>
                <w:sz w:val="24"/>
                <w:szCs w:val="24"/>
              </w:rPr>
              <w:t xml:space="preserve"> «</w:t>
            </w:r>
            <w:r w:rsidR="005224AB" w:rsidRPr="005224AB">
              <w:rPr>
                <w:b/>
                <w:sz w:val="24"/>
                <w:szCs w:val="24"/>
              </w:rPr>
              <w:t>23» жовтня</w:t>
            </w:r>
            <w:r w:rsidRPr="005224AB">
              <w:rPr>
                <w:b/>
                <w:sz w:val="24"/>
                <w:szCs w:val="24"/>
              </w:rPr>
              <w:t xml:space="preserve"> 2020 року</w:t>
            </w:r>
          </w:p>
        </w:tc>
        <w:tc>
          <w:tcPr>
            <w:tcW w:w="4834" w:type="dxa"/>
          </w:tcPr>
          <w:p w:rsidR="00D66BD4" w:rsidRPr="005224AB" w:rsidRDefault="00D66BD4" w:rsidP="001D63F2">
            <w:pPr>
              <w:jc w:val="center"/>
              <w:rPr>
                <w:b/>
                <w:sz w:val="24"/>
                <w:szCs w:val="24"/>
              </w:rPr>
            </w:pPr>
            <w:r w:rsidRPr="005224AB">
              <w:rPr>
                <w:b/>
                <w:sz w:val="24"/>
                <w:szCs w:val="24"/>
              </w:rPr>
              <w:t xml:space="preserve">м. Житомир </w:t>
            </w:r>
          </w:p>
        </w:tc>
        <w:tc>
          <w:tcPr>
            <w:tcW w:w="4835" w:type="dxa"/>
          </w:tcPr>
          <w:p w:rsidR="00D66BD4" w:rsidRPr="00FC1E6E" w:rsidRDefault="00D66BD4" w:rsidP="001D63F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66BD4" w:rsidRPr="000C6FA7" w:rsidRDefault="00D66BD4" w:rsidP="00D66BD4">
      <w:pPr>
        <w:jc w:val="center"/>
        <w:rPr>
          <w:b/>
          <w:sz w:val="24"/>
          <w:szCs w:val="24"/>
        </w:rPr>
      </w:pPr>
    </w:p>
    <w:p w:rsidR="005224AB" w:rsidRDefault="005224AB" w:rsidP="00D66BD4">
      <w:pPr>
        <w:ind w:firstLine="0"/>
        <w:jc w:val="center"/>
        <w:rPr>
          <w:b/>
        </w:rPr>
      </w:pPr>
    </w:p>
    <w:p w:rsidR="00D66BD4" w:rsidRDefault="00D66BD4" w:rsidP="005224AB">
      <w:pPr>
        <w:ind w:firstLine="0"/>
        <w:rPr>
          <w:b/>
        </w:rPr>
      </w:pPr>
    </w:p>
    <w:p w:rsidR="00D66BD4" w:rsidRPr="005224AB" w:rsidRDefault="00D66BD4" w:rsidP="005224AB">
      <w:pPr>
        <w:tabs>
          <w:tab w:val="left" w:pos="1985"/>
        </w:tabs>
        <w:spacing w:line="360" w:lineRule="auto"/>
        <w:ind w:firstLine="0"/>
        <w:jc w:val="center"/>
        <w:rPr>
          <w:b/>
        </w:rPr>
      </w:pPr>
      <w:r w:rsidRPr="005224AB">
        <w:t xml:space="preserve">Відповідно до Постанови Центральної виборчої комісії від 2 жовтня 2020 року № 330 Житомирська районна територіальна виборча комісія Житомирської області  </w:t>
      </w:r>
      <w:r w:rsidRPr="005224AB">
        <w:rPr>
          <w:b/>
          <w:sz w:val="32"/>
          <w:szCs w:val="32"/>
        </w:rPr>
        <w:t>повідомляє:</w:t>
      </w:r>
    </w:p>
    <w:p w:rsidR="00D66BD4" w:rsidRPr="005224AB" w:rsidRDefault="00D66BD4" w:rsidP="00D66BD4">
      <w:pPr>
        <w:rPr>
          <w:rFonts w:ascii="Calibri" w:hAnsi="Calibri" w:cs="Calibri"/>
          <w:color w:val="000000"/>
          <w:lang w:val="ru-RU"/>
        </w:rPr>
      </w:pPr>
      <w:r w:rsidRPr="005224AB">
        <w:t xml:space="preserve">Кількість виборчих бюлетенів, виготовлених для кожного територіального виборчого округу, загалом становить </w:t>
      </w:r>
      <w:r w:rsidRPr="005224AB">
        <w:rPr>
          <w:color w:val="000000"/>
          <w:lang w:val="ru-RU"/>
        </w:rPr>
        <w:t>484114.</w:t>
      </w:r>
    </w:p>
    <w:p w:rsidR="00A4765F" w:rsidRPr="005224AB" w:rsidRDefault="00A4765F" w:rsidP="00D66BD4">
      <w:pPr>
        <w:rPr>
          <w:lang w:val="ru-RU"/>
        </w:rPr>
      </w:pPr>
    </w:p>
    <w:sectPr w:rsidR="00A4765F" w:rsidRPr="005224AB" w:rsidSect="00D66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BD4"/>
    <w:rsid w:val="005224AB"/>
    <w:rsid w:val="00A4765F"/>
    <w:rsid w:val="00D6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2020-10-25T07:18:00Z</dcterms:created>
  <dcterms:modified xsi:type="dcterms:W3CDTF">2020-10-25T07:30:00Z</dcterms:modified>
</cp:coreProperties>
</file>